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48DCE" w14:textId="3548AA66" w:rsidR="00E553AF" w:rsidRDefault="0049173F" w:rsidP="00CE0C11">
      <w:pPr>
        <w:pStyle w:val="Heading1"/>
      </w:pPr>
      <w:r>
        <w:t>Introduction to Epicor Commerce</w:t>
      </w:r>
    </w:p>
    <w:p w14:paraId="26376F2C" w14:textId="77777777" w:rsidR="00F05349" w:rsidRDefault="00F05349" w:rsidP="00F0534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Today’s growing marketplace requires a digital strategy, and we’re here to help your business’s Ecommerce platform thrive with </w:t>
      </w:r>
      <w:proofErr w:type="gramStart"/>
      <w:r>
        <w:rPr>
          <w:rStyle w:val="normaltextrun"/>
          <w:rFonts w:ascii="Calibri" w:hAnsi="Calibri" w:cs="Calibri"/>
          <w:sz w:val="22"/>
          <w:szCs w:val="22"/>
        </w:rPr>
        <w:t>a customizable website and business analytics</w:t>
      </w:r>
      <w:proofErr w:type="gramEnd"/>
      <w:r>
        <w:rPr>
          <w:rStyle w:val="normaltextrun"/>
          <w:rFonts w:ascii="Calibri" w:hAnsi="Calibri" w:cs="Calibri"/>
          <w:sz w:val="22"/>
          <w:szCs w:val="22"/>
        </w:rPr>
        <w:t xml:space="preserve"> to drive your decisions. </w:t>
      </w:r>
      <w:r>
        <w:rPr>
          <w:rStyle w:val="eop"/>
          <w:rFonts w:ascii="Calibri" w:hAnsi="Calibri" w:cs="Calibri"/>
          <w:sz w:val="22"/>
          <w:szCs w:val="22"/>
        </w:rPr>
        <w:t> </w:t>
      </w:r>
    </w:p>
    <w:p w14:paraId="37B0A727" w14:textId="77777777" w:rsidR="00F05349" w:rsidRDefault="00F05349" w:rsidP="00F0534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F09578A" w14:textId="77777777" w:rsidR="00F05349" w:rsidRDefault="00F05349" w:rsidP="00F0534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learning path beginning with this course will help you use Epicor Commerce to your full potential. Throughout the rest of these courses, we will demonstrate best practices to set up your website and stores, control data between your ERP and Epicor Commerce, manage access to products and functionality, and promote and sell your products.   </w:t>
      </w:r>
      <w:r>
        <w:rPr>
          <w:rStyle w:val="eop"/>
          <w:rFonts w:ascii="Calibri" w:hAnsi="Calibri" w:cs="Calibri"/>
          <w:sz w:val="22"/>
          <w:szCs w:val="22"/>
        </w:rPr>
        <w:t> </w:t>
      </w:r>
    </w:p>
    <w:p w14:paraId="747010D6" w14:textId="77777777" w:rsidR="00F05349" w:rsidRDefault="00F05349" w:rsidP="00F0534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A42DB6E" w14:textId="77777777" w:rsidR="00F05349" w:rsidRDefault="00F05349" w:rsidP="00F0534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In this introductory course, we will take a high-level view of the state of Ecommerce.</w:t>
      </w:r>
      <w:r>
        <w:rPr>
          <w:rStyle w:val="eop"/>
          <w:rFonts w:ascii="Calibri" w:hAnsi="Calibri" w:cs="Calibri"/>
          <w:sz w:val="22"/>
          <w:szCs w:val="22"/>
        </w:rPr>
        <w:t> </w:t>
      </w:r>
    </w:p>
    <w:p w14:paraId="41E8BDD6" w14:textId="77777777" w:rsidR="00F05349" w:rsidRDefault="00F05349" w:rsidP="00F0534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8C7A166" w14:textId="77777777" w:rsidR="00F05349" w:rsidRDefault="00F05349" w:rsidP="00F0534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Next, we’ll imagine the possibilities for your Epicor Commerce platform through a Site Overview and then retrieve essential data in “My Profile” and “Account Details.” </w:t>
      </w:r>
      <w:r>
        <w:rPr>
          <w:rStyle w:val="eop"/>
          <w:rFonts w:ascii="Calibri" w:hAnsi="Calibri" w:cs="Calibri"/>
          <w:sz w:val="22"/>
          <w:szCs w:val="22"/>
        </w:rPr>
        <w:t> </w:t>
      </w:r>
    </w:p>
    <w:p w14:paraId="3D8773B0" w14:textId="77777777" w:rsidR="00F05349" w:rsidRDefault="00F05349" w:rsidP="00F0534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06DF22B" w14:textId="5EF2AC39" w:rsidR="00F05349" w:rsidRDefault="00F05349" w:rsidP="00F05349">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Finally, we’ll follow a customer’s transaction to help you envision how your customers can make fast, easy, repeated purchases through your website.</w:t>
      </w:r>
      <w:r>
        <w:rPr>
          <w:rStyle w:val="eop"/>
          <w:rFonts w:ascii="Calibri" w:hAnsi="Calibri" w:cs="Calibri"/>
          <w:sz w:val="22"/>
          <w:szCs w:val="22"/>
        </w:rPr>
        <w:t> </w:t>
      </w:r>
    </w:p>
    <w:p w14:paraId="2094F1B7" w14:textId="77777777" w:rsidR="00F16C91" w:rsidRDefault="00F16C91" w:rsidP="00F05349">
      <w:pPr>
        <w:pStyle w:val="paragraph"/>
        <w:spacing w:before="0" w:beforeAutospacing="0" w:after="0" w:afterAutospacing="0"/>
        <w:textAlignment w:val="baseline"/>
        <w:rPr>
          <w:rStyle w:val="eop"/>
          <w:rFonts w:ascii="Calibri" w:hAnsi="Calibri" w:cs="Calibri"/>
          <w:sz w:val="22"/>
          <w:szCs w:val="22"/>
        </w:rPr>
      </w:pPr>
    </w:p>
    <w:p w14:paraId="1EC5EEC9" w14:textId="438D58D0" w:rsidR="00F05349" w:rsidRDefault="00F05349" w:rsidP="00F0534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Choose a topic to continue.</w:t>
      </w:r>
    </w:p>
    <w:p w14:paraId="64F01D2E" w14:textId="77777777" w:rsidR="00F05349" w:rsidRDefault="00F05349" w:rsidP="00F0534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3B6C9F8" w14:textId="47721CBC" w:rsidR="000F7082" w:rsidRDefault="003F2EA5" w:rsidP="00F05349">
      <w:pPr>
        <w:pStyle w:val="ContentSubheading"/>
      </w:pPr>
      <w:r>
        <w:t>Objectives</w:t>
      </w:r>
    </w:p>
    <w:p w14:paraId="366EFD65" w14:textId="045D9FB7" w:rsidR="000F7082" w:rsidRDefault="00F05349" w:rsidP="000F7082">
      <w:pPr>
        <w:pStyle w:val="Body"/>
        <w:numPr>
          <w:ilvl w:val="0"/>
          <w:numId w:val="24"/>
        </w:numPr>
      </w:pPr>
      <w:r>
        <w:t>eCommerce, A Business Necessity</w:t>
      </w:r>
    </w:p>
    <w:p w14:paraId="5AFBDE69" w14:textId="45EE9080" w:rsidR="000F7082" w:rsidRDefault="00F05349" w:rsidP="000F7082">
      <w:pPr>
        <w:pStyle w:val="Body"/>
        <w:numPr>
          <w:ilvl w:val="0"/>
          <w:numId w:val="24"/>
        </w:numPr>
      </w:pPr>
      <w:r>
        <w:t>Site Overview</w:t>
      </w:r>
    </w:p>
    <w:p w14:paraId="0B90505E" w14:textId="48A3A14B" w:rsidR="000F7082" w:rsidRDefault="00F05349" w:rsidP="000F7082">
      <w:pPr>
        <w:pStyle w:val="Body"/>
        <w:numPr>
          <w:ilvl w:val="0"/>
          <w:numId w:val="24"/>
        </w:numPr>
      </w:pPr>
      <w:r>
        <w:t>My Profile and Account Details</w:t>
      </w:r>
    </w:p>
    <w:p w14:paraId="2AD93665" w14:textId="55DE4E0B" w:rsidR="00DB69EE" w:rsidRDefault="006E78EA" w:rsidP="000F7082">
      <w:pPr>
        <w:pStyle w:val="Body"/>
        <w:numPr>
          <w:ilvl w:val="0"/>
          <w:numId w:val="24"/>
        </w:numPr>
      </w:pPr>
      <w:r>
        <w:t>Customer Example</w:t>
      </w:r>
    </w:p>
    <w:p w14:paraId="3A67E10B" w14:textId="4DBECBB0" w:rsidR="000F7082" w:rsidRDefault="00F05349" w:rsidP="000F7082">
      <w:pPr>
        <w:pStyle w:val="ContentSubheading"/>
      </w:pPr>
      <w:r>
        <w:t>eCommerce, A Business Necessity</w:t>
      </w:r>
    </w:p>
    <w:p w14:paraId="2B990837" w14:textId="77777777" w:rsidR="00F05349" w:rsidRDefault="00F05349" w:rsidP="00DB3EE8">
      <w:pPr>
        <w:ind w:left="0"/>
      </w:pPr>
      <w:r>
        <w:t xml:space="preserve">Customers and employees have become so comfortable with the digital buying experience that many expect businesses to adapt with an online marketplace where researching is </w:t>
      </w:r>
      <w:proofErr w:type="gramStart"/>
      <w:r>
        <w:t>fast</w:t>
      </w:r>
      <w:proofErr w:type="gramEnd"/>
      <w:r>
        <w:t xml:space="preserve"> and buying is easy and repeatable.   </w:t>
      </w:r>
    </w:p>
    <w:p w14:paraId="5C933DCA" w14:textId="77777777" w:rsidR="00DB3EE8" w:rsidRDefault="00DB3EE8" w:rsidP="00DB3EE8">
      <w:pPr>
        <w:ind w:left="0"/>
      </w:pPr>
    </w:p>
    <w:p w14:paraId="28DCE153" w14:textId="16693141" w:rsidR="00F05349" w:rsidRDefault="00F05349" w:rsidP="00DB3EE8">
      <w:pPr>
        <w:ind w:left="0"/>
      </w:pPr>
      <w:r>
        <w:t xml:space="preserve">Before exploring how Epicor Commerce can adjust to your needs and then inform your decisions, first consider these questions:   </w:t>
      </w:r>
    </w:p>
    <w:p w14:paraId="3CBD0199" w14:textId="77777777" w:rsidR="00F05349" w:rsidRDefault="00F05349" w:rsidP="00DB3EE8">
      <w:pPr>
        <w:ind w:left="0"/>
      </w:pPr>
      <w:r>
        <w:t xml:space="preserve">How do your buyers purchase?  </w:t>
      </w:r>
    </w:p>
    <w:p w14:paraId="39F31942" w14:textId="77777777" w:rsidR="00F05349" w:rsidRDefault="00F05349" w:rsidP="00DB3EE8">
      <w:pPr>
        <w:ind w:left="0"/>
      </w:pPr>
      <w:r>
        <w:t xml:space="preserve">What are their touch points?  </w:t>
      </w:r>
    </w:p>
    <w:p w14:paraId="3E1CC82D" w14:textId="54E4B6A7" w:rsidR="00F05349" w:rsidRDefault="00F05349" w:rsidP="00DB3EE8">
      <w:pPr>
        <w:ind w:left="0"/>
      </w:pPr>
      <w:r>
        <w:t>What are the buye</w:t>
      </w:r>
      <w:r w:rsidR="00DB3EE8">
        <w:t>r</w:t>
      </w:r>
      <w:r>
        <w:t xml:space="preserve">s’ expectations and how do you meet them?  </w:t>
      </w:r>
    </w:p>
    <w:p w14:paraId="4756A05F" w14:textId="77777777" w:rsidR="00DB3EE8" w:rsidRDefault="00DB3EE8" w:rsidP="00DB3EE8">
      <w:pPr>
        <w:ind w:left="0"/>
      </w:pPr>
    </w:p>
    <w:p w14:paraId="71383FF6" w14:textId="17B64A8C" w:rsidR="00F05349" w:rsidRDefault="00F05349" w:rsidP="00DB3EE8">
      <w:pPr>
        <w:ind w:left="0"/>
      </w:pPr>
      <w:r>
        <w:t xml:space="preserve">The diverse feature sets of Epicor Commerce can put your answers into practice.  </w:t>
      </w:r>
    </w:p>
    <w:p w14:paraId="15FAA380" w14:textId="77777777" w:rsidR="00F05349" w:rsidRDefault="00F05349" w:rsidP="00DB3EE8">
      <w:pPr>
        <w:ind w:left="0"/>
      </w:pPr>
      <w:r>
        <w:t xml:space="preserve">Epicor Commerce is complete, connected, and customer proven.  </w:t>
      </w:r>
    </w:p>
    <w:p w14:paraId="4B5F24F7" w14:textId="77777777" w:rsidR="00F05349" w:rsidRDefault="00F05349" w:rsidP="00DB3EE8">
      <w:pPr>
        <w:ind w:left="0"/>
      </w:pPr>
      <w:r>
        <w:t xml:space="preserve">It can help you rapidly grow sales with a modern and innovative digital commerce solution that helps attract online buyers and develop them into accounts.  </w:t>
      </w:r>
    </w:p>
    <w:p w14:paraId="1C19EBCD" w14:textId="77777777" w:rsidR="00F05349" w:rsidRDefault="00F05349" w:rsidP="00DB3EE8">
      <w:pPr>
        <w:ind w:left="0"/>
      </w:pPr>
      <w:r>
        <w:t xml:space="preserve">It’s tightly integrated with your Epicor ERP and updates information like stock, pricing, and orders in real time. It provides a tightly aligned B2B feature set to help you automate transactions and enable self-service. </w:t>
      </w:r>
    </w:p>
    <w:p w14:paraId="2977E9AC" w14:textId="77777777" w:rsidR="00F05349" w:rsidRDefault="00F05349" w:rsidP="00DB3EE8">
      <w:pPr>
        <w:ind w:left="0"/>
      </w:pPr>
      <w:r>
        <w:t xml:space="preserve">It is built on the Magento platform to give you the tools and insight to evolve with the market and buyer behavior. </w:t>
      </w:r>
    </w:p>
    <w:p w14:paraId="784C28EC" w14:textId="77777777" w:rsidR="00F05349" w:rsidRDefault="00F05349" w:rsidP="00DB3EE8">
      <w:pPr>
        <w:ind w:left="0"/>
      </w:pPr>
      <w:r>
        <w:lastRenderedPageBreak/>
        <w:t xml:space="preserve">Because digital eCommerce needs vary, Epicor Commerce provides the latest innovations in digital commerce including:  </w:t>
      </w:r>
    </w:p>
    <w:p w14:paraId="2E937D8F" w14:textId="30A6B5AD" w:rsidR="00F05349" w:rsidRDefault="00F05349" w:rsidP="00DB3EE8">
      <w:pPr>
        <w:ind w:left="0"/>
      </w:pPr>
      <w:r>
        <w:t xml:space="preserve">Sales rep features, user defined fields, master shoppers, product groups, integration with configurators, B2B self-service, price lists, </w:t>
      </w:r>
      <w:r w:rsidR="00DB3EE8">
        <w:t>…</w:t>
      </w:r>
      <w:r>
        <w:t xml:space="preserve">And much more.  </w:t>
      </w:r>
    </w:p>
    <w:p w14:paraId="4E61E300" w14:textId="77777777" w:rsidR="00DB3EE8" w:rsidRDefault="00DB3EE8" w:rsidP="00DB3EE8">
      <w:pPr>
        <w:ind w:left="0"/>
      </w:pPr>
    </w:p>
    <w:p w14:paraId="3062298D" w14:textId="6153293D" w:rsidR="00F05349" w:rsidRDefault="00F05349" w:rsidP="00DB3EE8">
      <w:pPr>
        <w:ind w:left="0"/>
      </w:pPr>
      <w:r>
        <w:t>Tap the arrow to continue.</w:t>
      </w:r>
    </w:p>
    <w:p w14:paraId="00A47EAE" w14:textId="1C5482A1" w:rsidR="000F7082" w:rsidRDefault="00F05349" w:rsidP="00F05349">
      <w:pPr>
        <w:pStyle w:val="ContentSubheading"/>
      </w:pPr>
      <w:r>
        <w:t>Site Overview</w:t>
      </w:r>
    </w:p>
    <w:p w14:paraId="07E4A21E" w14:textId="77777777" w:rsidR="00DB3EE8" w:rsidRDefault="00DB3EE8" w:rsidP="00DB3EE8">
      <w:pPr>
        <w:ind w:left="0"/>
      </w:pPr>
    </w:p>
    <w:p w14:paraId="5FA746BA" w14:textId="069471F6" w:rsidR="00F05349" w:rsidRDefault="00F05349" w:rsidP="00DB3EE8">
      <w:pPr>
        <w:ind w:left="0"/>
      </w:pPr>
      <w:r>
        <w:t xml:space="preserve">Upon logging in, the dashboard provides analytics </w:t>
      </w:r>
      <w:proofErr w:type="gramStart"/>
      <w:r>
        <w:t>at a glance</w:t>
      </w:r>
      <w:proofErr w:type="gramEnd"/>
      <w:r>
        <w:t xml:space="preserve">. Filter through website and store views to see sales, search terms, and product and customer data. </w:t>
      </w:r>
    </w:p>
    <w:p w14:paraId="2F5142E9" w14:textId="77777777" w:rsidR="00F05349" w:rsidRDefault="00F05349" w:rsidP="00DB3EE8">
      <w:pPr>
        <w:ind w:left="0"/>
      </w:pPr>
      <w:r>
        <w:t xml:space="preserve">The side menu houses all site navigation. You’ll start many of your configurations here.  </w:t>
      </w:r>
    </w:p>
    <w:p w14:paraId="5B80A95A" w14:textId="77777777" w:rsidR="00F05349" w:rsidRDefault="00F05349" w:rsidP="00DB3EE8">
      <w:pPr>
        <w:ind w:left="0"/>
      </w:pPr>
      <w:r>
        <w:t xml:space="preserve">Although we’ll cover most of these tabs later, notice the tab labeled Epicor. If Epicor comes out with a new or improved feature, you’ll find it here. We constantly update and refine these homegrown functionalities to integrate with your Epicor ERP. Take special note of the Configuration button. Although some of this has already been set up by the implementation team, here’s where you’ll enable and tweak features for your needs.  </w:t>
      </w:r>
    </w:p>
    <w:p w14:paraId="5AB2873C" w14:textId="77777777" w:rsidR="00DB3EE8" w:rsidRDefault="00DB3EE8" w:rsidP="00DB3EE8">
      <w:pPr>
        <w:ind w:left="0"/>
      </w:pPr>
    </w:p>
    <w:p w14:paraId="71EDD130" w14:textId="692C11C4" w:rsidR="00F05349" w:rsidRDefault="00F05349" w:rsidP="00DB3EE8">
      <w:pPr>
        <w:ind w:left="0"/>
      </w:pPr>
      <w:r>
        <w:t xml:space="preserve">Select Configuration.  </w:t>
      </w:r>
    </w:p>
    <w:p w14:paraId="6E4B0812" w14:textId="77777777" w:rsidR="00DB3EE8" w:rsidRDefault="00DB3EE8" w:rsidP="00DB3EE8">
      <w:pPr>
        <w:ind w:left="0"/>
      </w:pPr>
    </w:p>
    <w:p w14:paraId="4B7F0311" w14:textId="0DFAEC61" w:rsidR="00F05349" w:rsidRDefault="00F05349" w:rsidP="00DB3EE8">
      <w:pPr>
        <w:ind w:left="0"/>
      </w:pPr>
      <w:r>
        <w:t xml:space="preserve">We’ll refer to this screen as the “Configuration Menu.” Note that most data should be updated in your ERP system, not in Epicor Commerce. We’ll spend our time in "Epicor Configuration” with best practices to configure your site with your ERP system and sell your products. The tabs below Epicor Configuration, are Magento configurations. We encourage you to learn more about the Magento platform’s configurations by searching online for the “Adobe Commerce Getting Started Guide.” </w:t>
      </w:r>
    </w:p>
    <w:p w14:paraId="3A3CBB38" w14:textId="77777777" w:rsidR="00DB3EE8" w:rsidRDefault="00DB3EE8" w:rsidP="00DB3EE8">
      <w:pPr>
        <w:ind w:left="0"/>
      </w:pPr>
    </w:p>
    <w:p w14:paraId="62A57AEA" w14:textId="4F819BA4" w:rsidR="00F05349" w:rsidRDefault="00F05349" w:rsidP="00DB3EE8">
      <w:pPr>
        <w:ind w:left="0"/>
      </w:pPr>
      <w:r>
        <w:t xml:space="preserve">Now, let’s think about your customers. </w:t>
      </w:r>
    </w:p>
    <w:p w14:paraId="016957C0" w14:textId="77777777" w:rsidR="00F05349" w:rsidRDefault="00F05349" w:rsidP="00DB3EE8">
      <w:pPr>
        <w:ind w:left="0"/>
      </w:pPr>
      <w:r>
        <w:t xml:space="preserve">One of two types of people will visit your site - browsers or buyers. The browser is interested in researching to determine if they will buy. This person is making judgements as to whether your brand is trustworthy, and whether your product is what they need. The browser needs information at their fingertips to make a fast, educated decision.  </w:t>
      </w:r>
    </w:p>
    <w:p w14:paraId="2D0DDDA3" w14:textId="77777777" w:rsidR="00DB3EE8" w:rsidRDefault="00DB3EE8" w:rsidP="00DB3EE8">
      <w:pPr>
        <w:ind w:left="0"/>
      </w:pPr>
    </w:p>
    <w:p w14:paraId="41581413" w14:textId="46E7289D" w:rsidR="00F05349" w:rsidRDefault="00F05349" w:rsidP="00DB3EE8">
      <w:pPr>
        <w:ind w:left="0"/>
      </w:pPr>
      <w:r>
        <w:t xml:space="preserve">On the other hand, the buyer has created an account and intends to make a purchase with ease and speed.  The buyer needs an experience that is simple, customizable, and repeatable.   </w:t>
      </w:r>
    </w:p>
    <w:p w14:paraId="6B070700" w14:textId="77777777" w:rsidR="00F05349" w:rsidRDefault="00F05349" w:rsidP="00DB3EE8">
      <w:pPr>
        <w:ind w:left="0"/>
      </w:pPr>
      <w:r>
        <w:t xml:space="preserve">Features in Epicor Commerce will serve both personas.  </w:t>
      </w:r>
    </w:p>
    <w:p w14:paraId="7C8BB925" w14:textId="77777777" w:rsidR="00DB3EE8" w:rsidRDefault="00DB3EE8" w:rsidP="00DB3EE8">
      <w:pPr>
        <w:ind w:left="0"/>
      </w:pPr>
    </w:p>
    <w:p w14:paraId="07A47819" w14:textId="07FC7E73" w:rsidR="00F05349" w:rsidRDefault="00F05349" w:rsidP="00DB3EE8">
      <w:pPr>
        <w:ind w:left="0"/>
      </w:pPr>
      <w:r>
        <w:t xml:space="preserve">Throughout these courses, we will periodically step into the shoes of Jim, a site admin for a hardware distributor, to learn how to manage Epicor Commerce in the same way that you will learn to implement your site.  </w:t>
      </w:r>
    </w:p>
    <w:p w14:paraId="4BA01C8A" w14:textId="77777777" w:rsidR="00F05349" w:rsidRDefault="00F05349" w:rsidP="00DB3EE8">
      <w:pPr>
        <w:ind w:left="0"/>
      </w:pPr>
      <w:r>
        <w:t xml:space="preserve">Let’s fast forward to Jim’s functional site to demonstrate the experience of a customer from browsing to buying. </w:t>
      </w:r>
    </w:p>
    <w:p w14:paraId="5873C295" w14:textId="77777777" w:rsidR="00F05349" w:rsidRDefault="00F05349" w:rsidP="00DB3EE8">
      <w:pPr>
        <w:ind w:left="0"/>
      </w:pPr>
      <w:r>
        <w:t xml:space="preserve">The browser is greeted with the customizable banner showcasing Jim’s newest product. As the banner slides, the browser sees sales and training events, monthly flyers, and a recent, prestigious award. Jim’s company’s logo and colors create a seamless brand.  </w:t>
      </w:r>
    </w:p>
    <w:p w14:paraId="6BFCAFE8" w14:textId="77777777" w:rsidR="00F05349" w:rsidRDefault="00F05349" w:rsidP="00F05349"/>
    <w:p w14:paraId="57F5590E" w14:textId="77777777" w:rsidR="00F05349" w:rsidRDefault="00F05349" w:rsidP="00DB3EE8">
      <w:pPr>
        <w:ind w:left="0"/>
      </w:pPr>
      <w:r>
        <w:t xml:space="preserve">The browser begins scrolling to find blocks filled with categories of products. Featured product widgets highlight top sellers or products on sale with high-quality images.  </w:t>
      </w:r>
    </w:p>
    <w:p w14:paraId="7A665F00" w14:textId="174AC990" w:rsidR="00F05349" w:rsidRDefault="00F05349" w:rsidP="00DB3EE8">
      <w:pPr>
        <w:ind w:left="0"/>
      </w:pPr>
      <w:r>
        <w:t xml:space="preserve">Below are news articles, and blog posts.  </w:t>
      </w:r>
    </w:p>
    <w:p w14:paraId="445778F0" w14:textId="77777777" w:rsidR="00F05349" w:rsidRDefault="00F05349" w:rsidP="00DB3EE8">
      <w:pPr>
        <w:ind w:left="0"/>
      </w:pPr>
      <w:r>
        <w:t xml:space="preserve">Curious about the company, the browser visits the company’s social media pages.  </w:t>
      </w:r>
    </w:p>
    <w:p w14:paraId="6AC7656D" w14:textId="77777777" w:rsidR="00F05349" w:rsidRDefault="00F05349" w:rsidP="00DB3EE8">
      <w:pPr>
        <w:ind w:left="0"/>
      </w:pPr>
      <w:r>
        <w:lastRenderedPageBreak/>
        <w:t xml:space="preserve">The browser is beginning to build trust through Jim’s brand consistency, written and visual content, and social media, and begins analyzing Jim’s product. Content in the title bar puts information front and center with categorized products in a mega menu. It can also include pages like blogs, “About Us,” or Frequently Asked Questions.   </w:t>
      </w:r>
    </w:p>
    <w:p w14:paraId="1A2902BC" w14:textId="77777777" w:rsidR="00DB3EE8" w:rsidRDefault="00DB3EE8" w:rsidP="00DB3EE8">
      <w:pPr>
        <w:ind w:left="0"/>
      </w:pPr>
    </w:p>
    <w:p w14:paraId="7E8B096B" w14:textId="069B9829" w:rsidR="00F05349" w:rsidRDefault="00F05349" w:rsidP="00DB3EE8">
      <w:pPr>
        <w:ind w:left="0"/>
      </w:pPr>
      <w:r>
        <w:t xml:space="preserve">A search bar prepopulated with popular searches expedites research using category terms.  </w:t>
      </w:r>
    </w:p>
    <w:p w14:paraId="36F553C5" w14:textId="77777777" w:rsidR="00F05349" w:rsidRDefault="00F05349" w:rsidP="00DB3EE8">
      <w:pPr>
        <w:ind w:left="0"/>
      </w:pPr>
      <w:r>
        <w:t xml:space="preserve">Options at the top of the page include an opportunity to create an account and view the shopping cart. </w:t>
      </w:r>
    </w:p>
    <w:p w14:paraId="7C9B76D1" w14:textId="77777777" w:rsidR="00F05349" w:rsidRDefault="00F05349" w:rsidP="00DB3EE8">
      <w:pPr>
        <w:ind w:left="0"/>
      </w:pPr>
      <w:r>
        <w:t xml:space="preserve">The browser selects a product and uses the filters and subcategories with attributes like color, size, or other attributes to further refine the search. </w:t>
      </w:r>
    </w:p>
    <w:p w14:paraId="732A305A" w14:textId="77777777" w:rsidR="00F05349" w:rsidRDefault="00F05349" w:rsidP="00DB3EE8">
      <w:pPr>
        <w:ind w:left="0"/>
      </w:pPr>
      <w:r>
        <w:t xml:space="preserve">Comparison flags speed up the research process by adding the product for quick comparison. </w:t>
      </w:r>
    </w:p>
    <w:p w14:paraId="348DD36C" w14:textId="77777777" w:rsidR="00F05349" w:rsidRDefault="00F05349" w:rsidP="00DB3EE8">
      <w:pPr>
        <w:ind w:left="0"/>
      </w:pPr>
      <w:r>
        <w:t xml:space="preserve">Wishlist flags save items to a list for later. </w:t>
      </w:r>
    </w:p>
    <w:p w14:paraId="29419882" w14:textId="06B1AA8A" w:rsidR="00F05349" w:rsidRDefault="00F05349" w:rsidP="00DB3EE8">
      <w:pPr>
        <w:ind w:left="0"/>
      </w:pPr>
      <w:r>
        <w:t>Listed under each product is th</w:t>
      </w:r>
      <w:r w:rsidR="00DB3EE8">
        <w:t>e name, SKU, price</w:t>
      </w:r>
      <w:r>
        <w:t xml:space="preserve">, and updated stock </w:t>
      </w:r>
      <w:r w:rsidR="00DB3EE8">
        <w:t>information.</w:t>
      </w:r>
      <w:r>
        <w:t xml:space="preserve"> </w:t>
      </w:r>
    </w:p>
    <w:p w14:paraId="6DB3AE3F" w14:textId="77777777" w:rsidR="00DB3EE8" w:rsidRDefault="00F05349" w:rsidP="00DB3EE8">
      <w:pPr>
        <w:ind w:left="0"/>
      </w:pPr>
      <w:r>
        <w:t xml:space="preserve">Selecting a product shows short and long descriptions.  </w:t>
      </w:r>
    </w:p>
    <w:p w14:paraId="77F18736" w14:textId="2D35380A" w:rsidR="00F05349" w:rsidRDefault="00F05349" w:rsidP="00DB3EE8">
      <w:pPr>
        <w:ind w:left="0"/>
      </w:pPr>
      <w:r>
        <w:t xml:space="preserve">The “More Information” tab includes specific attribute data like PSI rating, color, or size.  </w:t>
      </w:r>
    </w:p>
    <w:p w14:paraId="07DD291E" w14:textId="77777777" w:rsidR="00F05349" w:rsidRDefault="00F05349" w:rsidP="00DB3EE8">
      <w:pPr>
        <w:ind w:left="0"/>
      </w:pPr>
      <w:r>
        <w:t xml:space="preserve">Customer reviews tell the browser that a product is trustworthy.   </w:t>
      </w:r>
    </w:p>
    <w:p w14:paraId="5CFA425D" w14:textId="77777777" w:rsidR="00DB3EE8" w:rsidRDefault="00DB3EE8" w:rsidP="00DB3EE8">
      <w:pPr>
        <w:ind w:left="0"/>
      </w:pPr>
    </w:p>
    <w:p w14:paraId="4A7F192C" w14:textId="325AB5B9" w:rsidR="00F05349" w:rsidRDefault="00F05349" w:rsidP="00DB3EE8">
      <w:pPr>
        <w:ind w:left="0"/>
      </w:pPr>
      <w:r>
        <w:t xml:space="preserve">This browser is now ready to buy. </w:t>
      </w:r>
    </w:p>
    <w:p w14:paraId="6E77C819" w14:textId="77777777" w:rsidR="00DB3EE8" w:rsidRDefault="00DB3EE8" w:rsidP="00DB3EE8">
      <w:pPr>
        <w:ind w:left="0"/>
      </w:pPr>
    </w:p>
    <w:p w14:paraId="716B1A24" w14:textId="07D0C08E" w:rsidR="00F05349" w:rsidRDefault="00F05349" w:rsidP="00DB3EE8">
      <w:pPr>
        <w:ind w:left="0"/>
      </w:pPr>
      <w:r>
        <w:t xml:space="preserve">Tap the arrow to continue. </w:t>
      </w:r>
    </w:p>
    <w:p w14:paraId="2BDFA3DB" w14:textId="68AC9246" w:rsidR="000F7082" w:rsidRDefault="00F05349" w:rsidP="00F05349">
      <w:pPr>
        <w:pStyle w:val="ContentSubheading"/>
      </w:pPr>
      <w:r>
        <w:t>My Profile and Account Details</w:t>
      </w:r>
    </w:p>
    <w:p w14:paraId="2D040556" w14:textId="77777777" w:rsidR="00DB3EE8" w:rsidRDefault="00DB3EE8" w:rsidP="00DB3EE8">
      <w:pPr>
        <w:ind w:left="0"/>
      </w:pPr>
    </w:p>
    <w:p w14:paraId="047702B5" w14:textId="68E825EE" w:rsidR="00F05349" w:rsidRDefault="00F05349" w:rsidP="00DB3EE8">
      <w:pPr>
        <w:ind w:left="0"/>
      </w:pPr>
      <w:r>
        <w:t xml:space="preserve">The browser, now buyer, saw how Epicor Commerce had an intuitive browsing and researching process and is ready to create an account and begin purchasing.  </w:t>
      </w:r>
    </w:p>
    <w:p w14:paraId="0AD59688" w14:textId="77777777" w:rsidR="00DB3EE8" w:rsidRDefault="00DB3EE8" w:rsidP="00DB3EE8">
      <w:pPr>
        <w:ind w:left="0"/>
      </w:pPr>
    </w:p>
    <w:p w14:paraId="64AF7C4B" w14:textId="5B27397F" w:rsidR="00F05349" w:rsidRDefault="00F05349" w:rsidP="00DB3EE8">
      <w:pPr>
        <w:ind w:left="0"/>
      </w:pPr>
      <w:r>
        <w:t xml:space="preserve">Upon logging in, the “My Profile” view is the central hub for the buyer’s account.  </w:t>
      </w:r>
    </w:p>
    <w:p w14:paraId="3B403F55" w14:textId="0E4D80F9" w:rsidR="00F05349" w:rsidRDefault="00F05349" w:rsidP="00DB3EE8">
      <w:pPr>
        <w:ind w:left="0"/>
      </w:pPr>
      <w:r>
        <w:t xml:space="preserve">The account summary includes company information and the budget for this month.  </w:t>
      </w:r>
    </w:p>
    <w:p w14:paraId="2ACA83E9" w14:textId="77777777" w:rsidR="00F05349" w:rsidRDefault="00F05349" w:rsidP="00DB3EE8">
      <w:pPr>
        <w:ind w:left="0"/>
      </w:pPr>
      <w:r>
        <w:t xml:space="preserve">The buyer can view the status of a recent order, check order approvals, and manage approval groups to require approval for employee orders that are expensive or over budget.            </w:t>
      </w:r>
    </w:p>
    <w:p w14:paraId="363347EE" w14:textId="77777777" w:rsidR="00F05349" w:rsidRDefault="00F05349" w:rsidP="00DB3EE8">
      <w:pPr>
        <w:ind w:left="0"/>
      </w:pPr>
      <w:r>
        <w:t xml:space="preserve">The buyer can manage lists, favorites, address book, product subscriptions, and contacts. </w:t>
      </w:r>
    </w:p>
    <w:p w14:paraId="78DE2DD1" w14:textId="77777777" w:rsidR="00DB3EE8" w:rsidRDefault="00DB3EE8" w:rsidP="00DB3EE8">
      <w:pPr>
        <w:ind w:left="0"/>
      </w:pPr>
    </w:p>
    <w:p w14:paraId="685B3778" w14:textId="3EFC8745" w:rsidR="00F05349" w:rsidRDefault="00F05349" w:rsidP="00DB3EE8">
      <w:pPr>
        <w:ind w:left="0"/>
      </w:pPr>
      <w:r>
        <w:t xml:space="preserve">Next, the account details tab, for B2B users, helps the buyer manage contacts, shipping addresses, and account and financial information - set to automatically update from the ERP.  </w:t>
      </w:r>
    </w:p>
    <w:p w14:paraId="0E6BF7C6" w14:textId="77777777" w:rsidR="00F05349" w:rsidRDefault="00F05349" w:rsidP="00DB3EE8">
      <w:pPr>
        <w:ind w:left="0"/>
      </w:pPr>
      <w:r>
        <w:t xml:space="preserve">The buyer may accept, deny, or create a new quote, find past orders, invoices, pack slips, and tracking numbers generated in the ERP system, or allow business accounts to make individual payments on open invoices. </w:t>
      </w:r>
    </w:p>
    <w:p w14:paraId="0CEE1ABD" w14:textId="77777777" w:rsidR="00DB3EE8" w:rsidRDefault="00DB3EE8" w:rsidP="00DB3EE8">
      <w:pPr>
        <w:ind w:left="0"/>
      </w:pPr>
    </w:p>
    <w:p w14:paraId="5F0D2019" w14:textId="7E909D43" w:rsidR="00F05349" w:rsidRDefault="00F05349" w:rsidP="00DB3EE8">
      <w:pPr>
        <w:ind w:left="0"/>
      </w:pPr>
      <w:r>
        <w:t xml:space="preserve">With the initial set up complete, the buyer can link their product SKU with Jim’s unique SKU for a matching item and use the familiar SKU to quickly find the item they need.  </w:t>
      </w:r>
    </w:p>
    <w:p w14:paraId="674F1962" w14:textId="77777777" w:rsidR="00DB3EE8" w:rsidRDefault="00DB3EE8" w:rsidP="00DB3EE8">
      <w:pPr>
        <w:ind w:left="0"/>
      </w:pPr>
    </w:p>
    <w:p w14:paraId="07B11AA0" w14:textId="258480D4" w:rsidR="00F05349" w:rsidRDefault="00F05349" w:rsidP="00DB3EE8">
      <w:pPr>
        <w:ind w:left="0"/>
      </w:pPr>
      <w:r>
        <w:t>Tap the arrow to continue.</w:t>
      </w:r>
    </w:p>
    <w:p w14:paraId="33CEB650" w14:textId="43E3A79C" w:rsidR="00DB69EE" w:rsidRDefault="006E78EA" w:rsidP="00F05349">
      <w:pPr>
        <w:pStyle w:val="ContentSubheading"/>
      </w:pPr>
      <w:r>
        <w:t>Customer</w:t>
      </w:r>
      <w:r w:rsidR="00F05349">
        <w:t xml:space="preserve"> Example </w:t>
      </w:r>
    </w:p>
    <w:p w14:paraId="3A59328E" w14:textId="77777777" w:rsidR="00DB3EE8" w:rsidRDefault="00DB3EE8" w:rsidP="00DB3EE8">
      <w:pPr>
        <w:ind w:left="0"/>
      </w:pPr>
    </w:p>
    <w:p w14:paraId="2BBEC759" w14:textId="6C920F13" w:rsidR="00F05349" w:rsidRDefault="00F05349" w:rsidP="00DB3EE8">
      <w:pPr>
        <w:ind w:left="0"/>
      </w:pPr>
      <w:r>
        <w:t xml:space="preserve">After creating an account, the buyer browses for products through the mega menu, categories, and product widgets on the main page. Since one product will be a reoccurring purchase, the buyer creates a quarterly subscription. </w:t>
      </w:r>
    </w:p>
    <w:p w14:paraId="50F25CD3" w14:textId="77777777" w:rsidR="00F05349" w:rsidRDefault="00F05349" w:rsidP="00DB3EE8">
      <w:pPr>
        <w:ind w:left="0"/>
      </w:pPr>
      <w:r>
        <w:lastRenderedPageBreak/>
        <w:t xml:space="preserve">The buyer uses the quick order pad to auto load a favorite list and types in the company’s SKU and quantity to add multiple items to the cart.  </w:t>
      </w:r>
    </w:p>
    <w:p w14:paraId="7CDFED08" w14:textId="77777777" w:rsidR="00F05349" w:rsidRDefault="00F05349" w:rsidP="00DB3EE8">
      <w:pPr>
        <w:ind w:left="0"/>
      </w:pPr>
      <w:r>
        <w:t xml:space="preserve">During checkout, the buyer can apply discount codes or can convert the cart to a quote.  </w:t>
      </w:r>
    </w:p>
    <w:p w14:paraId="359538B4" w14:textId="77777777" w:rsidR="00F05349" w:rsidRDefault="00F05349" w:rsidP="00DB3EE8">
      <w:pPr>
        <w:ind w:left="0"/>
      </w:pPr>
      <w:r>
        <w:t xml:space="preserve">Buyers who are B2B can pay using Payment on Account or through credit card with prefilled shipping &amp; billing address information. </w:t>
      </w:r>
    </w:p>
    <w:p w14:paraId="38AD2157" w14:textId="77777777" w:rsidR="00F05349" w:rsidRDefault="00F05349" w:rsidP="00DB3EE8">
      <w:pPr>
        <w:ind w:left="0"/>
      </w:pPr>
      <w:r>
        <w:t xml:space="preserve">Buyers who are B2C can pay using a credit card. </w:t>
      </w:r>
    </w:p>
    <w:p w14:paraId="64E4D92D" w14:textId="77777777" w:rsidR="00F05349" w:rsidRDefault="00F05349" w:rsidP="00DB3EE8">
      <w:pPr>
        <w:ind w:left="0"/>
      </w:pPr>
      <w:r>
        <w:t xml:space="preserve">Once checkout is complete, a confirmation and receipt of purchase is emailed, and the purchase is complete.  </w:t>
      </w:r>
    </w:p>
    <w:p w14:paraId="370C43CE" w14:textId="77777777" w:rsidR="00DB3EE8" w:rsidRDefault="00DB3EE8" w:rsidP="00DB3EE8">
      <w:pPr>
        <w:ind w:left="0"/>
      </w:pPr>
    </w:p>
    <w:p w14:paraId="3A6C73A2" w14:textId="608DB2AB" w:rsidR="00F05349" w:rsidRDefault="00F05349" w:rsidP="00DB3EE8">
      <w:pPr>
        <w:ind w:left="0"/>
      </w:pPr>
      <w:r>
        <w:t xml:space="preserve">Tap the arrow to continue. </w:t>
      </w:r>
    </w:p>
    <w:p w14:paraId="0430DD34" w14:textId="1C9738B8" w:rsidR="00DB69EE" w:rsidRDefault="00DB69EE" w:rsidP="00DB69EE">
      <w:pPr>
        <w:pStyle w:val="ContentSubheading"/>
      </w:pPr>
      <w:r>
        <w:t>Recap</w:t>
      </w:r>
    </w:p>
    <w:p w14:paraId="7E80F018" w14:textId="77777777" w:rsidR="00DB3EE8" w:rsidRDefault="00DB3EE8" w:rsidP="00DB3EE8">
      <w:pPr>
        <w:ind w:left="0"/>
        <w:rPr>
          <w:rStyle w:val="normaltextrun"/>
          <w:rFonts w:ascii="Calibri" w:hAnsi="Calibri" w:cs="Calibri"/>
          <w:color w:val="000000"/>
          <w:shd w:val="clear" w:color="auto" w:fill="FFFFFF"/>
        </w:rPr>
      </w:pPr>
    </w:p>
    <w:p w14:paraId="5ADD5BC9" w14:textId="0AF545BC" w:rsidR="00F05349" w:rsidRDefault="00F05349" w:rsidP="00DB3EE8">
      <w:pPr>
        <w:ind w:left="0"/>
      </w:pPr>
      <w:r>
        <w:rPr>
          <w:rStyle w:val="normaltextrun"/>
          <w:rFonts w:ascii="Calibri" w:hAnsi="Calibri" w:cs="Calibri"/>
          <w:color w:val="000000"/>
          <w:shd w:val="clear" w:color="auto" w:fill="FFFFFF"/>
        </w:rPr>
        <w:t>In this introductory course, you learned about the functions of Epicor Commerce through the journey of a typical buyer.  We’ve seen some of the possibilities for using the site as a browser, buyer, and administrator. </w:t>
      </w:r>
      <w:r>
        <w:rPr>
          <w:rStyle w:val="eop"/>
          <w:rFonts w:ascii="Calibri" w:hAnsi="Calibri" w:cs="Calibri"/>
          <w:color w:val="000000"/>
          <w:shd w:val="clear" w:color="auto" w:fill="FFFFFF"/>
        </w:rPr>
        <w:t> </w:t>
      </w:r>
    </w:p>
    <w:p w14:paraId="00C0EC2B" w14:textId="77777777" w:rsidR="00DB69EE" w:rsidRPr="000F7082" w:rsidRDefault="00DB69EE" w:rsidP="00DB69EE">
      <w:pPr>
        <w:pStyle w:val="Body"/>
      </w:pPr>
    </w:p>
    <w:p w14:paraId="61487573" w14:textId="77777777" w:rsidR="00DB69EE" w:rsidRPr="000F7082" w:rsidRDefault="00DB69EE" w:rsidP="000F7082">
      <w:pPr>
        <w:pStyle w:val="Body"/>
      </w:pPr>
    </w:p>
    <w:p w14:paraId="6BA7645F" w14:textId="77777777" w:rsidR="00AE72F3" w:rsidRPr="00AE72F3" w:rsidRDefault="00AE72F3" w:rsidP="00643B3C">
      <w:pPr>
        <w:pStyle w:val="Body"/>
        <w:tabs>
          <w:tab w:val="left" w:pos="0"/>
        </w:tabs>
        <w:rPr>
          <w:rFonts w:cs="Calibri"/>
          <w:color w:val="16C3F4"/>
          <w:sz w:val="40"/>
          <w:szCs w:val="40"/>
        </w:rPr>
      </w:pPr>
    </w:p>
    <w:p w14:paraId="0FC29031" w14:textId="77777777" w:rsidR="00AE72F3" w:rsidRDefault="00AE72F3" w:rsidP="00AE72F3">
      <w:pPr>
        <w:pStyle w:val="Body"/>
        <w:rPr>
          <w:sz w:val="28"/>
          <w:szCs w:val="28"/>
        </w:rPr>
      </w:pPr>
    </w:p>
    <w:p w14:paraId="36226F0F" w14:textId="77777777" w:rsidR="00AE72F3" w:rsidRDefault="00AE72F3" w:rsidP="00AE72F3">
      <w:pPr>
        <w:pStyle w:val="Body"/>
        <w:rPr>
          <w:sz w:val="28"/>
          <w:szCs w:val="28"/>
        </w:rPr>
      </w:pPr>
    </w:p>
    <w:p w14:paraId="620B6252" w14:textId="77777777" w:rsidR="00AE72F3" w:rsidRPr="00AE72F3" w:rsidRDefault="00AE72F3" w:rsidP="00AE72F3">
      <w:pPr>
        <w:pStyle w:val="Body"/>
        <w:rPr>
          <w:sz w:val="28"/>
          <w:szCs w:val="28"/>
        </w:rPr>
        <w:sectPr w:rsidR="00AE72F3" w:rsidRPr="00AE72F3" w:rsidSect="005D00FA">
          <w:headerReference w:type="default" r:id="rId11"/>
          <w:footerReference w:type="default" r:id="rId12"/>
          <w:pgSz w:w="12240" w:h="15840"/>
          <w:pgMar w:top="1440" w:right="1440" w:bottom="990" w:left="1440" w:header="432" w:footer="432" w:gutter="0"/>
          <w:pgNumType w:start="1"/>
          <w:cols w:space="720"/>
          <w:docGrid w:linePitch="360"/>
        </w:sectPr>
      </w:pPr>
    </w:p>
    <w:p w14:paraId="69C7D5C1" w14:textId="60721703" w:rsidR="00995128" w:rsidRPr="00CE0C11" w:rsidRDefault="00506239" w:rsidP="003C056E">
      <w:pPr>
        <w:pStyle w:val="NumberingBullets"/>
        <w:numPr>
          <w:ilvl w:val="0"/>
          <w:numId w:val="0"/>
        </w:numPr>
        <w:rPr>
          <w:sz w:val="18"/>
          <w:szCs w:val="18"/>
        </w:rPr>
      </w:pPr>
      <w:r w:rsidRPr="00CE0C11">
        <w:rPr>
          <w:sz w:val="18"/>
          <w:szCs w:val="18"/>
        </w:rPr>
        <w:lastRenderedPageBreak/>
        <w:t xml:space="preserve">The contents of this document are for informational purposes only and are subject to change without notice. Epicor Software Corporation makes no guarantee, representations or warranties with regard to the enclosed information and specifically disclaims, to the full extent of the law, any applicable implied warranties, such as fitness for a particular purpose, merchantability, satisfactory quality or reasonable skill and care. This document and its contents, including the viewpoints, dates and functional content expressed herein are believed to be accurate as of its date of publication. The usage of any Epicor software shall be pursuant to the applicable end user license agreement and the performance of any consulting services by Epicor personnel shall be pursuant to applicable standard services terms and conditions. Usage of the solution(s) described in this document with other Epicor software or </w:t>
      </w:r>
      <w:proofErr w:type="gramStart"/>
      <w:r w:rsidRPr="00CE0C11">
        <w:rPr>
          <w:sz w:val="18"/>
          <w:szCs w:val="18"/>
        </w:rPr>
        <w:t>third party</w:t>
      </w:r>
      <w:proofErr w:type="gramEnd"/>
      <w:r w:rsidRPr="00CE0C11">
        <w:rPr>
          <w:sz w:val="18"/>
          <w:szCs w:val="18"/>
        </w:rPr>
        <w:t xml:space="preserve"> products may require the purchase of licenses for such other products. Epicor, the Epicor logo, and are trademarks of Epicor Software Corporation, registered in the United States and other countries. All other marks are owned by their respective owners. Copyright © </w:t>
      </w:r>
      <w:r w:rsidR="00CE0C11" w:rsidRPr="00CE0C11">
        <w:rPr>
          <w:sz w:val="18"/>
          <w:szCs w:val="18"/>
        </w:rPr>
        <w:t>2021</w:t>
      </w:r>
      <w:r w:rsidRPr="00CE0C11">
        <w:rPr>
          <w:sz w:val="18"/>
          <w:szCs w:val="18"/>
        </w:rPr>
        <w:t xml:space="preserve"> Epicor Software Corporation. All rights reserved.</w:t>
      </w:r>
    </w:p>
    <w:p w14:paraId="32603185" w14:textId="77777777" w:rsidR="00827330" w:rsidRDefault="00827330" w:rsidP="001D0C66">
      <w:pPr>
        <w:pStyle w:val="Body"/>
      </w:pPr>
    </w:p>
    <w:p w14:paraId="6E9EECE0" w14:textId="77777777" w:rsidR="00CE0C11" w:rsidRDefault="00CE0C11">
      <w:pPr>
        <w:pStyle w:val="Body"/>
      </w:pPr>
    </w:p>
    <w:sectPr w:rsidR="00CE0C11" w:rsidSect="00F463E3">
      <w:headerReference w:type="default" r:id="rId13"/>
      <w:footerReference w:type="default" r:id="rId14"/>
      <w:pgSz w:w="12240" w:h="15840"/>
      <w:pgMar w:top="1350" w:right="1440" w:bottom="990" w:left="1440" w:header="720" w:footer="2973"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19B0C" w14:textId="77777777" w:rsidR="004A527E" w:rsidRDefault="004A527E" w:rsidP="001B1F68">
      <w:pPr>
        <w:spacing w:line="240" w:lineRule="auto"/>
      </w:pPr>
      <w:r>
        <w:separator/>
      </w:r>
    </w:p>
    <w:p w14:paraId="7FD5FC63" w14:textId="77777777" w:rsidR="004A527E" w:rsidRDefault="004A527E"/>
    <w:p w14:paraId="4F406ADC" w14:textId="77777777" w:rsidR="004A527E" w:rsidRDefault="004A527E" w:rsidP="00A13D7A"/>
  </w:endnote>
  <w:endnote w:type="continuationSeparator" w:id="0">
    <w:p w14:paraId="24DB3AD3" w14:textId="77777777" w:rsidR="004A527E" w:rsidRDefault="004A527E" w:rsidP="001B1F68">
      <w:pPr>
        <w:spacing w:line="240" w:lineRule="auto"/>
      </w:pPr>
      <w:r>
        <w:continuationSeparator/>
      </w:r>
    </w:p>
    <w:p w14:paraId="096C8001" w14:textId="77777777" w:rsidR="004A527E" w:rsidRDefault="004A527E"/>
    <w:p w14:paraId="2277678E" w14:textId="77777777" w:rsidR="004A527E" w:rsidRDefault="004A527E" w:rsidP="00A13D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arela Round">
    <w:altName w:val="Times New Roman"/>
    <w:charset w:val="B1"/>
    <w:family w:val="auto"/>
    <w:pitch w:val="variable"/>
    <w:sig w:usb0="20000807" w:usb1="00000003" w:usb2="00000000" w:usb3="00000000" w:csb0="000001B3" w:csb1="00000000"/>
  </w:font>
  <w:font w:name="Frutiger LT Std 55 Roman">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55D61" w14:textId="2D273F9B" w:rsidR="001A1F3F" w:rsidRDefault="001A1F3F" w:rsidP="001A1F3F">
    <w:pPr>
      <w:pStyle w:val="ForInternalUse-footnote"/>
    </w:pPr>
  </w:p>
  <w:p w14:paraId="656BF2D5" w14:textId="39C3A315" w:rsidR="001A1F3F" w:rsidRDefault="00BF3F4D" w:rsidP="001A1F3F">
    <w:pPr>
      <w:pStyle w:val="Footer"/>
      <w:tabs>
        <w:tab w:val="clear" w:pos="4680"/>
        <w:tab w:val="clear" w:pos="9360"/>
        <w:tab w:val="right" w:pos="10080"/>
      </w:tabs>
      <w:ind w:left="0"/>
    </w:pPr>
    <w:r>
      <w:rPr>
        <w:noProof/>
      </w:rPr>
      <w:drawing>
        <wp:anchor distT="0" distB="0" distL="114300" distR="114300" simplePos="0" relativeHeight="251720192" behindDoc="0" locked="0" layoutInCell="1" allowOverlap="1" wp14:anchorId="7524C68C" wp14:editId="71DC7CE9">
          <wp:simplePos x="0" y="0"/>
          <wp:positionH relativeFrom="margin">
            <wp:posOffset>-647700</wp:posOffset>
          </wp:positionH>
          <wp:positionV relativeFrom="margin">
            <wp:posOffset>8369300</wp:posOffset>
          </wp:positionV>
          <wp:extent cx="1524000" cy="44894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4000" cy="448945"/>
                  </a:xfrm>
                  <a:prstGeom prst="rect">
                    <a:avLst/>
                  </a:prstGeom>
                  <a:noFill/>
                  <a:ln>
                    <a:noFill/>
                  </a:ln>
                </pic:spPr>
              </pic:pic>
            </a:graphicData>
          </a:graphic>
          <wp14:sizeRelH relativeFrom="page">
            <wp14:pctWidth>0</wp14:pctWidth>
          </wp14:sizeRelH>
          <wp14:sizeRelV relativeFrom="page">
            <wp14:pctHeight>0</wp14:pctHeight>
          </wp14:sizeRelV>
        </wp:anchor>
      </w:drawing>
    </w:r>
    <w:r w:rsidR="001A1F3F">
      <w:rPr>
        <w:noProof/>
      </w:rPr>
      <mc:AlternateContent>
        <mc:Choice Requires="wps">
          <w:drawing>
            <wp:anchor distT="0" distB="0" distL="114300" distR="114300" simplePos="0" relativeHeight="251719168" behindDoc="0" locked="0" layoutInCell="1" allowOverlap="1" wp14:anchorId="59D1127D" wp14:editId="44BF32A8">
              <wp:simplePos x="0" y="0"/>
              <wp:positionH relativeFrom="column">
                <wp:posOffset>-1526540</wp:posOffset>
              </wp:positionH>
              <wp:positionV relativeFrom="paragraph">
                <wp:posOffset>-74295</wp:posOffset>
              </wp:positionV>
              <wp:extent cx="9968230" cy="635"/>
              <wp:effectExtent l="35560" t="30480" r="35560" b="35560"/>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8230" cy="635"/>
                      </a:xfrm>
                      <a:prstGeom prst="straightConnector1">
                        <a:avLst/>
                      </a:prstGeom>
                      <a:noFill/>
                      <a:ln w="57150">
                        <a:solidFill>
                          <a:srgbClr val="F0EDE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7E38B0" id="_x0000_t32" coordsize="21600,21600" o:spt="32" o:oned="t" path="m,l21600,21600e" filled="f">
              <v:path arrowok="t" fillok="f" o:connecttype="none"/>
              <o:lock v:ext="edit" shapetype="t"/>
            </v:shapetype>
            <v:shape id="AutoShape 54" o:spid="_x0000_s1026" type="#_x0000_t32" style="position:absolute;margin-left:-120.2pt;margin-top:-5.85pt;width:784.9pt;height:.0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" strokecolor="#f0ede0" strokeweight="4.5pt"/>
          </w:pict>
        </mc:Fallback>
      </mc:AlternateContent>
    </w:r>
    <w:r w:rsidR="001A1F3F">
      <w:rPr>
        <w:noProof/>
      </w:rPr>
      <mc:AlternateContent>
        <mc:Choice Requires="wps">
          <w:drawing>
            <wp:anchor distT="0" distB="0" distL="114300" distR="114300" simplePos="0" relativeHeight="251721216" behindDoc="0" locked="1" layoutInCell="1" allowOverlap="1" wp14:anchorId="76072A6C" wp14:editId="6137EE99">
              <wp:simplePos x="0" y="0"/>
              <wp:positionH relativeFrom="column">
                <wp:posOffset>-1288415</wp:posOffset>
              </wp:positionH>
              <wp:positionV relativeFrom="page">
                <wp:posOffset>9364345</wp:posOffset>
              </wp:positionV>
              <wp:extent cx="9966960" cy="0"/>
              <wp:effectExtent l="0" t="19050" r="53340" b="38100"/>
              <wp:wrapNone/>
              <wp:docPr id="2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6960" cy="0"/>
                      </a:xfrm>
                      <a:prstGeom prst="straightConnector1">
                        <a:avLst/>
                      </a:prstGeom>
                      <a:noFill/>
                      <a:ln w="57150">
                        <a:solidFill>
                          <a:srgbClr val="90D2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E8EBB8" id="_x0000_t32" coordsize="21600,21600" o:spt="32" o:oned="t" path="m,l21600,21600e" filled="f">
              <v:path arrowok="t" fillok="f" o:connecttype="none"/>
              <o:lock v:ext="edit" shapetype="t"/>
            </v:shapetype>
            <v:shape id="AutoShape 56" o:spid="_x0000_s1026" type="#_x0000_t32" style="position:absolute;margin-left:-101.45pt;margin-top:737.35pt;width:784.8pt;height:0;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" strokecolor="#90d2b5" strokeweight="4.5pt">
              <w10:wrap anchory="page"/>
              <w10:anchorlock/>
            </v:shape>
          </w:pict>
        </mc:Fallback>
      </mc:AlternateContent>
    </w:r>
  </w:p>
  <w:p w14:paraId="794FAFBD" w14:textId="4BBBAEEA" w:rsidR="00AC726A" w:rsidRPr="00BD22F3" w:rsidRDefault="003B0695" w:rsidP="00A13D7A">
    <w:pPr>
      <w:pStyle w:val="Footer"/>
      <w:tabs>
        <w:tab w:val="clear" w:pos="4680"/>
        <w:tab w:val="left" w:pos="1080"/>
        <w:tab w:val="center" w:pos="4410"/>
      </w:tabs>
      <w:ind w:left="0"/>
      <w:jc w:val="right"/>
      <w:rPr>
        <w:rFonts w:asciiTheme="minorHAnsi" w:hAnsiTheme="minorHAnsi" w:cstheme="minorHAnsi"/>
      </w:rPr>
    </w:pPr>
    <w:r w:rsidRPr="00BD22F3">
      <w:rPr>
        <w:rFonts w:asciiTheme="minorHAnsi" w:hAnsiTheme="minorHAnsi" w:cstheme="minorHAnsi"/>
      </w:rPr>
      <w:fldChar w:fldCharType="begin"/>
    </w:r>
    <w:r w:rsidRPr="00BD22F3">
      <w:rPr>
        <w:rFonts w:asciiTheme="minorHAnsi" w:hAnsiTheme="minorHAnsi" w:cstheme="minorHAnsi"/>
      </w:rPr>
      <w:instrText xml:space="preserve"> PAGE   \* MERGEFORMAT </w:instrText>
    </w:r>
    <w:r w:rsidRPr="00BD22F3">
      <w:rPr>
        <w:rFonts w:asciiTheme="minorHAnsi" w:hAnsiTheme="minorHAnsi" w:cstheme="minorHAnsi"/>
      </w:rPr>
      <w:fldChar w:fldCharType="separate"/>
    </w:r>
    <w:r w:rsidR="0082245A">
      <w:rPr>
        <w:rFonts w:asciiTheme="minorHAnsi" w:hAnsiTheme="minorHAnsi" w:cstheme="minorHAnsi"/>
        <w:noProof/>
      </w:rPr>
      <w:t>1</w:t>
    </w:r>
    <w:r w:rsidRPr="00BD22F3">
      <w:rPr>
        <w:rFonts w:asciiTheme="minorHAnsi" w:hAnsiTheme="minorHAnsi" w:cstheme="minorHAnsi"/>
        <w:noProof/>
      </w:rPr>
      <w:fldChar w:fldCharType="end"/>
    </w:r>
    <w:r w:rsidR="00CF4D7A">
      <w:rPr>
        <w:rFonts w:asciiTheme="minorHAnsi" w:hAnsiTheme="minorHAnsi" w:cstheme="minorHAnsi"/>
        <w:noProof/>
      </w:rPr>
      <w:tab/>
    </w:r>
    <w:r w:rsidR="00CF4D7A">
      <w:rPr>
        <w:rFonts w:asciiTheme="minorHAnsi" w:hAnsiTheme="minorHAnsi" w:cstheme="minorHAnsi"/>
        <w:noProof/>
      </w:rPr>
      <w:tab/>
    </w:r>
    <w:r w:rsidR="00CF4D7A">
      <w:rPr>
        <w:rFonts w:asciiTheme="minorHAnsi" w:hAnsiTheme="minorHAnsi" w:cstheme="minorHAnsi"/>
        <w:noProof/>
      </w:rPr>
      <w:fldChar w:fldCharType="begin"/>
    </w:r>
    <w:r w:rsidR="00CF4D7A">
      <w:rPr>
        <w:rFonts w:asciiTheme="minorHAnsi" w:hAnsiTheme="minorHAnsi" w:cstheme="minorHAnsi"/>
        <w:noProof/>
      </w:rPr>
      <w:instrText xml:space="preserve"> DATE \@ "MMMM d, yyyy" </w:instrText>
    </w:r>
    <w:r w:rsidR="00CF4D7A">
      <w:rPr>
        <w:rFonts w:asciiTheme="minorHAnsi" w:hAnsiTheme="minorHAnsi" w:cstheme="minorHAnsi"/>
        <w:noProof/>
      </w:rPr>
      <w:fldChar w:fldCharType="separate"/>
    </w:r>
    <w:r w:rsidR="00136673">
      <w:rPr>
        <w:rFonts w:asciiTheme="minorHAnsi" w:hAnsiTheme="minorHAnsi" w:cstheme="minorHAnsi"/>
        <w:noProof/>
      </w:rPr>
      <w:t>March 17, 2023</w:t>
    </w:r>
    <w:r w:rsidR="00CF4D7A">
      <w:rPr>
        <w:rFonts w:asciiTheme="minorHAnsi" w:hAnsiTheme="minorHAnsi" w:cstheme="minorHAns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E3C5B" w14:textId="77777777" w:rsidR="00A315FD" w:rsidRPr="001D0C66" w:rsidRDefault="00E21CC1" w:rsidP="00F463E3">
    <w:pPr>
      <w:pStyle w:val="Footer"/>
      <w:ind w:left="0"/>
    </w:pPr>
    <w:r>
      <w:rPr>
        <w:noProof/>
      </w:rPr>
      <w:drawing>
        <wp:anchor distT="0" distB="0" distL="114300" distR="114300" simplePos="0" relativeHeight="251723264" behindDoc="0" locked="0" layoutInCell="1" allowOverlap="1" wp14:anchorId="491E70BD" wp14:editId="2FD7E963">
          <wp:simplePos x="0" y="0"/>
          <wp:positionH relativeFrom="margin">
            <wp:posOffset>-161925</wp:posOffset>
          </wp:positionH>
          <wp:positionV relativeFrom="margin">
            <wp:posOffset>6726555</wp:posOffset>
          </wp:positionV>
          <wp:extent cx="1413510" cy="513715"/>
          <wp:effectExtent l="0" t="0" r="0" b="635"/>
          <wp:wrapSquare wrapText="bothSides"/>
          <wp:docPr id="4" name="Picture 4" descr="Epicor-Logo-Med-Blue-GB-1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Epicor-Logo-Med-Blue-GB-12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3510" cy="513715"/>
                  </a:xfrm>
                  <a:prstGeom prst="rect">
                    <a:avLst/>
                  </a:prstGeom>
                  <a:noFill/>
                  <a:ln>
                    <a:noFill/>
                  </a:ln>
                </pic:spPr>
              </pic:pic>
            </a:graphicData>
          </a:graphic>
          <wp14:sizeRelH relativeFrom="page">
            <wp14:pctWidth>0</wp14:pctWidth>
          </wp14:sizeRelH>
          <wp14:sizeRelV relativeFrom="page">
            <wp14:pctHeight>0</wp14:pctHeight>
          </wp14:sizeRelV>
        </wp:anchor>
      </w:drawing>
    </w:r>
    <w:r w:rsidR="0001654A">
      <w:rPr>
        <w:noProof/>
      </w:rPr>
      <mc:AlternateContent>
        <mc:Choice Requires="wps">
          <w:drawing>
            <wp:anchor distT="0" distB="0" distL="114300" distR="114300" simplePos="0" relativeHeight="251706880" behindDoc="0" locked="1" layoutInCell="1" allowOverlap="0" wp14:anchorId="092155EE" wp14:editId="5EEA5291">
              <wp:simplePos x="0" y="0"/>
              <wp:positionH relativeFrom="column">
                <wp:posOffset>-104775</wp:posOffset>
              </wp:positionH>
              <wp:positionV relativeFrom="page">
                <wp:posOffset>5857875</wp:posOffset>
              </wp:positionV>
              <wp:extent cx="6482715" cy="16764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482715" cy="167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9E60F3" w14:textId="77777777" w:rsidR="00BD22F3" w:rsidRDefault="0001654A" w:rsidP="0001654A">
                          <w:pPr>
                            <w:pStyle w:val="Body"/>
                            <w:rPr>
                              <w:rStyle w:val="AboutEpicorChar"/>
                            </w:rPr>
                          </w:pPr>
                          <w:r w:rsidRPr="00874593">
                            <w:rPr>
                              <w:rStyle w:val="AboutEpicorChar"/>
                            </w:rPr>
                            <w:t>About Epicor</w:t>
                          </w:r>
                        </w:p>
                        <w:p w14:paraId="24FA0865" w14:textId="77777777" w:rsidR="0001654A" w:rsidRPr="008D64CC" w:rsidRDefault="0001654A" w:rsidP="0001654A">
                          <w:pPr>
                            <w:pStyle w:val="Body"/>
                          </w:pPr>
                          <w:r w:rsidRPr="008D64CC">
                            <w:t>Epicor Software Corporation drives business growth. We provide flexible, industry-specific software that is designed around the needs of our manufacturing, distri</w:t>
                          </w:r>
                          <w:r w:rsidRPr="00484E17">
                            <w:t>bution, retail, and service industry customers. More than 40 years of experience with our customers’ unique business processes and operational requirements is built into every solution—in the cloud, hosted, or on premises. With a deep understanding of your industry, Epicor solutions spur growth while managing complexity. The result is powerful solutions that free your resources so you can grow your busin</w:t>
                          </w:r>
                          <w:r w:rsidRPr="008D64CC">
                            <w:t xml:space="preserve">ess. For more information, </w:t>
                          </w:r>
                          <w:hyperlink r:id="rId2" w:history="1">
                            <w:r w:rsidRPr="00897A36">
                              <w:rPr>
                                <w:rStyle w:val="Hyperlink"/>
                              </w:rPr>
                              <w:t>connect with Epicor</w:t>
                            </w:r>
                          </w:hyperlink>
                          <w:r w:rsidRPr="008D64CC">
                            <w:t xml:space="preserve"> or visit </w:t>
                          </w:r>
                          <w:hyperlink r:id="rId3" w:history="1">
                            <w:r w:rsidRPr="00897A36">
                              <w:rPr>
                                <w:rStyle w:val="Hyperlink"/>
                              </w:rPr>
                              <w:t>www.epicor.com</w:t>
                            </w:r>
                          </w:hyperlink>
                          <w:r w:rsidRPr="008D64CC">
                            <w:t>.</w:t>
                          </w:r>
                        </w:p>
                        <w:p w14:paraId="2720D46C" w14:textId="77777777" w:rsidR="0001654A" w:rsidRPr="0001654A" w:rsidRDefault="0001654A">
                          <w:pPr>
                            <w:ind w:left="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2155EE" id="_x0000_t202" coordsize="21600,21600" o:spt="202" path="m,l,21600r21600,l21600,xe">
              <v:stroke joinstyle="miter"/>
              <v:path gradientshapeok="t" o:connecttype="rect"/>
            </v:shapetype>
            <v:shape id="Text Box 10" o:spid="_x0000_s1026" type="#_x0000_t202" style="position:absolute;margin-left:-8.25pt;margin-top:461.25pt;width:510.45pt;height:132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" o:allowoverlap="f" filled="f" stroked="f" strokeweight=".5pt">
              <v:textbox>
                <w:txbxContent>
                  <w:p w14:paraId="269E60F3" w14:textId="77777777" w:rsidR="00BD22F3" w:rsidRDefault="0001654A" w:rsidP="0001654A">
                    <w:pPr>
                      <w:pStyle w:val="Body"/>
                      <w:rPr>
                        <w:rStyle w:val="AboutEpicorChar"/>
                      </w:rPr>
                    </w:pPr>
                    <w:r w:rsidRPr="00874593">
                      <w:rPr>
                        <w:rStyle w:val="AboutEpicorChar"/>
                      </w:rPr>
                      <w:t>About Epicor</w:t>
                    </w:r>
                  </w:p>
                  <w:p w14:paraId="24FA0865" w14:textId="77777777" w:rsidR="0001654A" w:rsidRPr="008D64CC" w:rsidRDefault="0001654A" w:rsidP="0001654A">
                    <w:pPr>
                      <w:pStyle w:val="Body"/>
                    </w:pPr>
                    <w:r w:rsidRPr="008D64CC">
                      <w:t>Epicor Software Corporation drives business growth. We provide flexible, industry-specific software that is designed around the needs of our manufacturing, distri</w:t>
                    </w:r>
                    <w:r w:rsidRPr="00484E17">
                      <w:t>bution, retail, and service industry customers. More than 40 years of experience with our customers’ unique business processes and operational requirements is built into every solution—in the cloud, hosted, or on premises. With a deep understanding of your industry, Epicor solutions spur growth while managing complexity. The result is powerful solutions that free your resources so you can grow your busin</w:t>
                    </w:r>
                    <w:r w:rsidRPr="008D64CC">
                      <w:t xml:space="preserve">ess. For more information, </w:t>
                    </w:r>
                    <w:hyperlink r:id="rId4" w:history="1">
                      <w:r w:rsidRPr="00897A36">
                        <w:rPr>
                          <w:rStyle w:val="Hyperlink"/>
                        </w:rPr>
                        <w:t>connect with Epicor</w:t>
                      </w:r>
                    </w:hyperlink>
                    <w:r w:rsidRPr="008D64CC">
                      <w:t xml:space="preserve"> or visit </w:t>
                    </w:r>
                    <w:hyperlink r:id="rId5" w:history="1">
                      <w:r w:rsidRPr="00897A36">
                        <w:rPr>
                          <w:rStyle w:val="Hyperlink"/>
                        </w:rPr>
                        <w:t>www.epicor.com</w:t>
                      </w:r>
                    </w:hyperlink>
                    <w:r w:rsidRPr="008D64CC">
                      <w:t>.</w:t>
                    </w:r>
                  </w:p>
                  <w:p w14:paraId="2720D46C" w14:textId="77777777" w:rsidR="0001654A" w:rsidRPr="0001654A" w:rsidRDefault="0001654A">
                    <w:pPr>
                      <w:ind w:left="0"/>
                      <w:rPr>
                        <w:b/>
                      </w:rPr>
                    </w:pPr>
                  </w:p>
                </w:txbxContent>
              </v:textbox>
              <w10:wrap anchory="page"/>
              <w10:anchorlock/>
            </v:shape>
          </w:pict>
        </mc:Fallback>
      </mc:AlternateContent>
    </w:r>
    <w:r w:rsidR="008967A4">
      <w:rPr>
        <w:noProof/>
      </w:rPr>
      <mc:AlternateContent>
        <mc:Choice Requires="wps">
          <w:drawing>
            <wp:anchor distT="0" distB="0" distL="114300" distR="114300" simplePos="0" relativeHeight="251684352" behindDoc="0" locked="1" layoutInCell="1" allowOverlap="0" wp14:anchorId="5E6E6CF9" wp14:editId="4D5786AA">
              <wp:simplePos x="0" y="0"/>
              <wp:positionH relativeFrom="column">
                <wp:posOffset>-142875</wp:posOffset>
              </wp:positionH>
              <wp:positionV relativeFrom="page">
                <wp:posOffset>5734050</wp:posOffset>
              </wp:positionV>
              <wp:extent cx="6482715" cy="0"/>
              <wp:effectExtent l="0" t="0" r="13335" b="190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2715" cy="0"/>
                      </a:xfrm>
                      <a:prstGeom prst="straightConnector1">
                        <a:avLst/>
                      </a:prstGeom>
                      <a:noFill/>
                      <a:ln w="15875">
                        <a:solidFill>
                          <a:srgbClr val="86898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E158EE" id="_x0000_t32" coordsize="21600,21600" o:spt="32" o:oned="t" path="m,l21600,21600e" filled="f">
              <v:path arrowok="t" fillok="f" o:connecttype="none"/>
              <o:lock v:ext="edit" shapetype="t"/>
            </v:shapetype>
            <v:shape id="Straight Arrow Connector 27" o:spid="_x0000_s1026" type="#_x0000_t32" style="position:absolute;margin-left:-11.25pt;margin-top:451.5pt;width:510.45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" o:allowoverlap="f" strokecolor="#86898d" strokeweight="1.25pt">
              <w10:wrap anchory="page"/>
              <w10:anchorlock/>
            </v:shape>
          </w:pict>
        </mc:Fallback>
      </mc:AlternateContent>
    </w:r>
  </w:p>
  <w:p w14:paraId="00AE3C9D" w14:textId="77777777" w:rsidR="007F60DF" w:rsidRDefault="00F463E3" w:rsidP="00A315FD">
    <w:pPr>
      <w:pStyle w:val="AboutEpicor"/>
    </w:pPr>
    <w:r>
      <w:rPr>
        <w:noProof/>
      </w:rPr>
      <mc:AlternateContent>
        <mc:Choice Requires="wpg">
          <w:drawing>
            <wp:anchor distT="0" distB="0" distL="114300" distR="114300" simplePos="0" relativeHeight="251713024" behindDoc="0" locked="1" layoutInCell="1" allowOverlap="0" wp14:anchorId="31D60B6A" wp14:editId="7B80AB4F">
              <wp:simplePos x="0" y="0"/>
              <wp:positionH relativeFrom="column">
                <wp:posOffset>-133350</wp:posOffset>
              </wp:positionH>
              <wp:positionV relativeFrom="page">
                <wp:posOffset>8429625</wp:posOffset>
              </wp:positionV>
              <wp:extent cx="6692900" cy="1143000"/>
              <wp:effectExtent l="0" t="0" r="0" b="0"/>
              <wp:wrapNone/>
              <wp:docPr id="1" name="Group 1"/>
              <wp:cNvGraphicFramePr/>
              <a:graphic xmlns:a="http://schemas.openxmlformats.org/drawingml/2006/main">
                <a:graphicData uri="http://schemas.microsoft.com/office/word/2010/wordprocessingGroup">
                  <wpg:wgp>
                    <wpg:cNvGrpSpPr/>
                    <wpg:grpSpPr>
                      <a:xfrm>
                        <a:off x="0" y="0"/>
                        <a:ext cx="6692900" cy="1143000"/>
                        <a:chOff x="0" y="0"/>
                        <a:chExt cx="6691630" cy="1143000"/>
                      </a:xfrm>
                    </wpg:grpSpPr>
                    <wps:wsp>
                      <wps:cNvPr id="39" name="Text Box 39"/>
                      <wps:cNvSpPr txBox="1">
                        <a:spLocks noChangeArrowheads="1"/>
                      </wps:cNvSpPr>
                      <wps:spPr bwMode="auto">
                        <a:xfrm>
                          <a:off x="0" y="19050"/>
                          <a:ext cx="1247775" cy="941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B57529"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Corporate Office</w:t>
                            </w:r>
                          </w:p>
                          <w:p w14:paraId="435C96A9"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804 Las Cimas Parkway</w:t>
                            </w:r>
                          </w:p>
                          <w:p w14:paraId="520CB965"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Austin, TX 78746</w:t>
                            </w:r>
                          </w:p>
                          <w:p w14:paraId="4D3136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USA</w:t>
                            </w:r>
                          </w:p>
                          <w:p w14:paraId="73F2785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Toll Free: </w:t>
                            </w:r>
                            <w:r w:rsidRPr="00F463E3">
                              <w:rPr>
                                <w:rFonts w:asciiTheme="minorHAnsi" w:hAnsiTheme="minorHAnsi" w:cstheme="minorHAnsi"/>
                                <w:b w:val="0"/>
                                <w:sz w:val="13"/>
                                <w:szCs w:val="13"/>
                              </w:rPr>
                              <w:tab/>
                              <w:t>+1.888.448.2636</w:t>
                            </w:r>
                          </w:p>
                          <w:p w14:paraId="37FEAA18"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Direct: </w:t>
                            </w:r>
                            <w:r w:rsidRPr="00F463E3">
                              <w:rPr>
                                <w:rFonts w:asciiTheme="minorHAnsi" w:hAnsiTheme="minorHAnsi" w:cstheme="minorHAnsi"/>
                                <w:b w:val="0"/>
                                <w:sz w:val="13"/>
                                <w:szCs w:val="13"/>
                              </w:rPr>
                              <w:tab/>
                              <w:t xml:space="preserve"> +1.512.328.2300</w:t>
                            </w:r>
                          </w:p>
                          <w:p w14:paraId="3FD03F7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lang w:val="es-MX"/>
                              </w:rPr>
                              <w:tab/>
                            </w:r>
                            <w:r w:rsidRPr="00F463E3">
                              <w:rPr>
                                <w:rFonts w:asciiTheme="minorHAnsi" w:hAnsiTheme="minorHAnsi" w:cstheme="minorHAnsi"/>
                                <w:b w:val="0"/>
                                <w:sz w:val="13"/>
                                <w:szCs w:val="13"/>
                              </w:rPr>
                              <w:t>+1.512.278.5590</w:t>
                            </w:r>
                          </w:p>
                        </w:txbxContent>
                      </wps:txbx>
                      <wps:bodyPr rot="0" vert="horz" wrap="square" lIns="91440" tIns="45720" rIns="91440" bIns="45720" anchor="t" anchorCtr="0" upright="1">
                        <a:noAutofit/>
                      </wps:bodyPr>
                    </wps:wsp>
                    <wps:wsp>
                      <wps:cNvPr id="40" name="Text Box 40"/>
                      <wps:cNvSpPr txBox="1">
                        <a:spLocks noChangeArrowheads="1"/>
                      </wps:cNvSpPr>
                      <wps:spPr bwMode="auto">
                        <a:xfrm>
                          <a:off x="1247775" y="9525"/>
                          <a:ext cx="1571625"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F4C831"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Latin America and Caribbean</w:t>
                            </w:r>
                          </w:p>
                          <w:p w14:paraId="25B0B800"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rPr>
                              <w:t xml:space="preserve">Blvd. </w:t>
                            </w:r>
                            <w:r w:rsidRPr="00F463E3">
                              <w:rPr>
                                <w:rFonts w:asciiTheme="minorHAnsi" w:hAnsiTheme="minorHAnsi" w:cstheme="minorHAnsi"/>
                                <w:b w:val="0"/>
                                <w:sz w:val="13"/>
                                <w:szCs w:val="13"/>
                                <w:lang w:val="es-MX"/>
                              </w:rPr>
                              <w:t>Antonio L. Rodriguez #1882 Int. 104</w:t>
                            </w:r>
                          </w:p>
                          <w:p w14:paraId="078F9452"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Plaza Central, Col. Santa Maria</w:t>
                            </w:r>
                          </w:p>
                          <w:p w14:paraId="2A39C9BC"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Monterrey, Nuevo Leon, CP 64650</w:t>
                            </w:r>
                          </w:p>
                          <w:p w14:paraId="05FCF0C4"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Mexico</w:t>
                            </w:r>
                          </w:p>
                          <w:p w14:paraId="53AD3CE9"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 xml:space="preserve">Phone: </w:t>
                            </w:r>
                            <w:r w:rsidRPr="00F463E3">
                              <w:rPr>
                                <w:rFonts w:asciiTheme="minorHAnsi" w:hAnsiTheme="minorHAnsi" w:cstheme="minorHAnsi"/>
                                <w:b w:val="0"/>
                                <w:sz w:val="13"/>
                                <w:szCs w:val="13"/>
                                <w:lang w:val="es-MX"/>
                              </w:rPr>
                              <w:tab/>
                              <w:t>+52.81.1551.7100</w:t>
                            </w:r>
                          </w:p>
                          <w:p w14:paraId="380688D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+52.81.1551.7117</w:t>
                            </w:r>
                          </w:p>
                        </w:txbxContent>
                      </wps:txbx>
                      <wps:bodyPr rot="0" vert="horz" wrap="square" lIns="91440" tIns="45720" rIns="91440" bIns="45720" anchor="t" anchorCtr="0" upright="1">
                        <a:noAutofit/>
                      </wps:bodyPr>
                    </wps:wsp>
                    <wps:wsp>
                      <wps:cNvPr id="41" name="Text Box 41"/>
                      <wps:cNvSpPr txBox="1">
                        <a:spLocks noChangeArrowheads="1"/>
                      </wps:cNvSpPr>
                      <wps:spPr bwMode="auto">
                        <a:xfrm>
                          <a:off x="2819400" y="0"/>
                          <a:ext cx="1381125" cy="109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1D5962"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Europe, Middle East and Africa</w:t>
                            </w:r>
                          </w:p>
                          <w:p w14:paraId="24FAF96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 1 The Arena</w:t>
                            </w:r>
                          </w:p>
                          <w:p w14:paraId="4B3F383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Downshire Way</w:t>
                            </w:r>
                          </w:p>
                          <w:p w14:paraId="535D691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Bracknell, Berkshire RG12 1PU</w:t>
                            </w:r>
                          </w:p>
                          <w:p w14:paraId="41960EB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United Kingdom</w:t>
                            </w:r>
                          </w:p>
                          <w:p w14:paraId="34BE8CFE"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Phone: </w:t>
                            </w:r>
                            <w:r w:rsidRPr="00F463E3">
                              <w:rPr>
                                <w:rFonts w:asciiTheme="minorHAnsi" w:hAnsiTheme="minorHAnsi" w:cstheme="minorHAnsi"/>
                                <w:b w:val="0"/>
                                <w:sz w:val="13"/>
                                <w:szCs w:val="13"/>
                              </w:rPr>
                              <w:tab/>
                              <w:t>+44.1344.468468</w:t>
                            </w:r>
                          </w:p>
                          <w:p w14:paraId="0D33CD4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+44.1344.468010</w:t>
                            </w:r>
                          </w:p>
                        </w:txbxContent>
                      </wps:txbx>
                      <wps:bodyPr rot="0" vert="horz" wrap="square" lIns="91440" tIns="45720" rIns="91440" bIns="45720" anchor="t" anchorCtr="0" upright="1">
                        <a:noAutofit/>
                      </wps:bodyPr>
                    </wps:wsp>
                    <wps:wsp>
                      <wps:cNvPr id="42" name="Text Box 42"/>
                      <wps:cNvSpPr txBox="1">
                        <a:spLocks noChangeArrowheads="1"/>
                      </wps:cNvSpPr>
                      <wps:spPr bwMode="auto">
                        <a:xfrm>
                          <a:off x="4105275" y="0"/>
                          <a:ext cx="1133475" cy="960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C93826"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Asia</w:t>
                            </w:r>
                          </w:p>
                          <w:p w14:paraId="6D7BD5A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238A Thomson Road #23-06</w:t>
                            </w:r>
                          </w:p>
                          <w:p w14:paraId="42BF7AC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Novena Square Tower A</w:t>
                            </w:r>
                          </w:p>
                          <w:p w14:paraId="46D6C0F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 307684</w:t>
                            </w:r>
                          </w:p>
                          <w:p w14:paraId="37B4DFC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w:t>
                            </w:r>
                          </w:p>
                          <w:p w14:paraId="30F9A34B" w14:textId="77777777" w:rsidR="004151D2" w:rsidRPr="00F463E3" w:rsidRDefault="004151D2" w:rsidP="00F463E3">
                            <w:pPr>
                              <w:pStyle w:val="AddressBlock"/>
                              <w:tabs>
                                <w:tab w:val="left" w:pos="540"/>
                              </w:tabs>
                              <w:rPr>
                                <w:rFonts w:asciiTheme="minorHAnsi" w:hAnsiTheme="minorHAnsi" w:cstheme="minorHAnsi"/>
                                <w:b w:val="0"/>
                                <w:sz w:val="13"/>
                                <w:szCs w:val="13"/>
                              </w:rPr>
                            </w:pPr>
                            <w:r w:rsidRPr="00F463E3">
                              <w:rPr>
                                <w:rFonts w:asciiTheme="minorHAnsi" w:hAnsiTheme="minorHAnsi" w:cstheme="minorHAnsi"/>
                                <w:b w:val="0"/>
                                <w:sz w:val="13"/>
                                <w:szCs w:val="13"/>
                              </w:rPr>
                              <w:t>Phone:</w:t>
                            </w:r>
                            <w:r w:rsidR="00F463E3">
                              <w:rPr>
                                <w:rFonts w:asciiTheme="minorHAnsi" w:hAnsiTheme="minorHAnsi" w:cstheme="minorHAnsi"/>
                                <w:b w:val="0"/>
                                <w:sz w:val="13"/>
                                <w:szCs w:val="13"/>
                              </w:rPr>
                              <w:t xml:space="preserve"> </w:t>
                            </w:r>
                            <w:r w:rsidR="00F463E3">
                              <w:rPr>
                                <w:rFonts w:asciiTheme="minorHAnsi" w:hAnsiTheme="minorHAnsi" w:cstheme="minorHAnsi"/>
                                <w:b w:val="0"/>
                                <w:sz w:val="13"/>
                                <w:szCs w:val="13"/>
                              </w:rPr>
                              <w:tab/>
                            </w:r>
                            <w:r w:rsidRPr="00F463E3">
                              <w:rPr>
                                <w:rFonts w:asciiTheme="minorHAnsi" w:hAnsiTheme="minorHAnsi" w:cstheme="minorHAnsi"/>
                                <w:b w:val="0"/>
                                <w:sz w:val="13"/>
                                <w:szCs w:val="13"/>
                              </w:rPr>
                              <w:t>+65.6333.8121</w:t>
                            </w:r>
                          </w:p>
                          <w:p w14:paraId="73FA5174" w14:textId="77777777" w:rsidR="004151D2" w:rsidRPr="00F463E3" w:rsidRDefault="00F463E3" w:rsidP="00F463E3">
                            <w:pPr>
                              <w:pStyle w:val="AddressBlock"/>
                              <w:tabs>
                                <w:tab w:val="left" w:pos="540"/>
                              </w:tabs>
                              <w:rPr>
                                <w:rFonts w:asciiTheme="minorHAnsi" w:hAnsiTheme="minorHAnsi" w:cstheme="minorHAnsi"/>
                                <w:b w:val="0"/>
                                <w:sz w:val="13"/>
                                <w:szCs w:val="13"/>
                              </w:rPr>
                            </w:pPr>
                            <w:r>
                              <w:rPr>
                                <w:rFonts w:asciiTheme="minorHAnsi" w:hAnsiTheme="minorHAnsi" w:cstheme="minorHAnsi"/>
                                <w:b w:val="0"/>
                                <w:sz w:val="13"/>
                                <w:szCs w:val="13"/>
                              </w:rPr>
                              <w:t>Fax:</w:t>
                            </w:r>
                            <w:r>
                              <w:rPr>
                                <w:rFonts w:asciiTheme="minorHAnsi" w:hAnsiTheme="minorHAnsi" w:cstheme="minorHAnsi"/>
                                <w:b w:val="0"/>
                                <w:sz w:val="13"/>
                                <w:szCs w:val="13"/>
                              </w:rPr>
                              <w:tab/>
                            </w:r>
                            <w:r w:rsidR="004151D2" w:rsidRPr="00F463E3">
                              <w:rPr>
                                <w:rFonts w:asciiTheme="minorHAnsi" w:hAnsiTheme="minorHAnsi" w:cstheme="minorHAnsi"/>
                                <w:b w:val="0"/>
                                <w:sz w:val="13"/>
                                <w:szCs w:val="13"/>
                              </w:rPr>
                              <w:t>+65.6333.8131</w:t>
                            </w:r>
                          </w:p>
                        </w:txbxContent>
                      </wps:txbx>
                      <wps:bodyPr rot="0" vert="horz" wrap="square" lIns="91440" tIns="45720" rIns="91440" bIns="45720" anchor="t" anchorCtr="0" upright="1">
                        <a:noAutofit/>
                      </wps:bodyPr>
                    </wps:wsp>
                    <wps:wsp>
                      <wps:cNvPr id="43" name="Text Box 43"/>
                      <wps:cNvSpPr txBox="1">
                        <a:spLocks noChangeArrowheads="1"/>
                      </wps:cNvSpPr>
                      <wps:spPr bwMode="auto">
                        <a:xfrm>
                          <a:off x="5238750" y="0"/>
                          <a:ext cx="145288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CB74D"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Australia and New Zealand</w:t>
                            </w:r>
                          </w:p>
                          <w:p w14:paraId="1FA0EB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Suite 2 Level 8, </w:t>
                            </w:r>
                          </w:p>
                          <w:p w14:paraId="7B652E2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100 Pacific Highway</w:t>
                            </w:r>
                          </w:p>
                          <w:p w14:paraId="73A87A5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North Sydney, NSW 2060</w:t>
                            </w:r>
                          </w:p>
                          <w:p w14:paraId="216B26B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Australia</w:t>
                            </w:r>
                          </w:p>
                          <w:p w14:paraId="26B907B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Phone:</w:t>
                            </w:r>
                            <w:r w:rsidRPr="00F463E3">
                              <w:rPr>
                                <w:rFonts w:asciiTheme="minorHAnsi" w:hAnsiTheme="minorHAnsi" w:cstheme="minorHAnsi"/>
                                <w:b w:val="0"/>
                                <w:sz w:val="13"/>
                                <w:szCs w:val="13"/>
                              </w:rPr>
                              <w:tab/>
                              <w:t>+61.2.9927.6200</w:t>
                            </w:r>
                          </w:p>
                          <w:p w14:paraId="236A753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Fax:</w:t>
                            </w:r>
                            <w:r w:rsidRPr="00F463E3">
                              <w:rPr>
                                <w:rFonts w:asciiTheme="minorHAnsi" w:hAnsiTheme="minorHAnsi" w:cstheme="minorHAnsi"/>
                                <w:b w:val="0"/>
                                <w:sz w:val="13"/>
                                <w:szCs w:val="13"/>
                              </w:rPr>
                              <w:tab/>
                              <w:t>+61.2.9927.6298</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1D60B6A" id="Group 1" o:spid="_x0000_s1027" style="position:absolute;margin-left:-10.5pt;margin-top:663.75pt;width:527pt;height:90pt;z-index:251713024;mso-position-vertical-relative:page;mso-width-relative:margin;mso-height-relative:margin" coordsize="66916,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" o:allowoverlap="f">
              <v:shape id="Text Box 39" o:spid="_x0000_s1028" type="#_x0000_t202" style="position:absolute;top:190;width:12477;height:9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" stroked="f">
                <v:textbox>
                  <w:txbxContent>
                    <w:p w14:paraId="63B57529"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Corporate Office</w:t>
                      </w:r>
                    </w:p>
                    <w:p w14:paraId="435C96A9"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804 Las Cimas Parkway</w:t>
                      </w:r>
                    </w:p>
                    <w:p w14:paraId="520CB965"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Austin, TX 78746</w:t>
                      </w:r>
                    </w:p>
                    <w:p w14:paraId="4D3136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USA</w:t>
                      </w:r>
                    </w:p>
                    <w:p w14:paraId="73F2785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Toll Free: </w:t>
                      </w:r>
                      <w:r w:rsidRPr="00F463E3">
                        <w:rPr>
                          <w:rFonts w:asciiTheme="minorHAnsi" w:hAnsiTheme="minorHAnsi" w:cstheme="minorHAnsi"/>
                          <w:b w:val="0"/>
                          <w:sz w:val="13"/>
                          <w:szCs w:val="13"/>
                        </w:rPr>
                        <w:tab/>
                        <w:t>+1.888.448.2636</w:t>
                      </w:r>
                    </w:p>
                    <w:p w14:paraId="37FEAA18"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Direct: </w:t>
                      </w:r>
                      <w:r w:rsidRPr="00F463E3">
                        <w:rPr>
                          <w:rFonts w:asciiTheme="minorHAnsi" w:hAnsiTheme="minorHAnsi" w:cstheme="minorHAnsi"/>
                          <w:b w:val="0"/>
                          <w:sz w:val="13"/>
                          <w:szCs w:val="13"/>
                        </w:rPr>
                        <w:tab/>
                        <w:t xml:space="preserve"> +1.512.328.2300</w:t>
                      </w:r>
                    </w:p>
                    <w:p w14:paraId="3FD03F7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lang w:val="es-MX"/>
                        </w:rPr>
                        <w:tab/>
                      </w:r>
                      <w:r w:rsidRPr="00F463E3">
                        <w:rPr>
                          <w:rFonts w:asciiTheme="minorHAnsi" w:hAnsiTheme="minorHAnsi" w:cstheme="minorHAnsi"/>
                          <w:b w:val="0"/>
                          <w:sz w:val="13"/>
                          <w:szCs w:val="13"/>
                        </w:rPr>
                        <w:t>+1.512.278.5590</w:t>
                      </w:r>
                    </w:p>
                  </w:txbxContent>
                </v:textbox>
              </v:shape>
              <v:shape id="Text Box 40" o:spid="_x0000_s1029" type="#_x0000_t202" style="position:absolute;left:12477;top:95;width:15717;height:11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0CF4C831"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Latin America and Caribbean</w:t>
                      </w:r>
                    </w:p>
                    <w:p w14:paraId="25B0B800"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rPr>
                        <w:t xml:space="preserve">Blvd. </w:t>
                      </w:r>
                      <w:r w:rsidRPr="00F463E3">
                        <w:rPr>
                          <w:rFonts w:asciiTheme="minorHAnsi" w:hAnsiTheme="minorHAnsi" w:cstheme="minorHAnsi"/>
                          <w:b w:val="0"/>
                          <w:sz w:val="13"/>
                          <w:szCs w:val="13"/>
                          <w:lang w:val="es-MX"/>
                        </w:rPr>
                        <w:t>Antonio L. Rodriguez #1882 Int. 104</w:t>
                      </w:r>
                    </w:p>
                    <w:p w14:paraId="078F9452"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Plaza Central, Col. Santa Maria</w:t>
                      </w:r>
                    </w:p>
                    <w:p w14:paraId="2A39C9BC"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Monterrey, Nuevo Leon, CP 64650</w:t>
                      </w:r>
                    </w:p>
                    <w:p w14:paraId="05FCF0C4"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Mexico</w:t>
                      </w:r>
                    </w:p>
                    <w:p w14:paraId="53AD3CE9"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 xml:space="preserve">Phone: </w:t>
                      </w:r>
                      <w:r w:rsidRPr="00F463E3">
                        <w:rPr>
                          <w:rFonts w:asciiTheme="minorHAnsi" w:hAnsiTheme="minorHAnsi" w:cstheme="minorHAnsi"/>
                          <w:b w:val="0"/>
                          <w:sz w:val="13"/>
                          <w:szCs w:val="13"/>
                          <w:lang w:val="es-MX"/>
                        </w:rPr>
                        <w:tab/>
                        <w:t>+52.81.1551.7100</w:t>
                      </w:r>
                    </w:p>
                    <w:p w14:paraId="380688D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+52.81.1551.7117</w:t>
                      </w:r>
                    </w:p>
                  </w:txbxContent>
                </v:textbox>
              </v:shape>
              <v:shape id="Text Box 41" o:spid="_x0000_s1030" type="#_x0000_t202" style="position:absolute;left:28194;width:13811;height:10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14:paraId="741D5962"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Europe, Middle East and Africa</w:t>
                      </w:r>
                    </w:p>
                    <w:p w14:paraId="24FAF96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 1 The Arena</w:t>
                      </w:r>
                    </w:p>
                    <w:p w14:paraId="4B3F383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Downshire Way</w:t>
                      </w:r>
                    </w:p>
                    <w:p w14:paraId="535D691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Bracknell, Berkshire RG12 1PU</w:t>
                      </w:r>
                    </w:p>
                    <w:p w14:paraId="41960EB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United Kingdom</w:t>
                      </w:r>
                    </w:p>
                    <w:p w14:paraId="34BE8CFE"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Phone: </w:t>
                      </w:r>
                      <w:r w:rsidRPr="00F463E3">
                        <w:rPr>
                          <w:rFonts w:asciiTheme="minorHAnsi" w:hAnsiTheme="minorHAnsi" w:cstheme="minorHAnsi"/>
                          <w:b w:val="0"/>
                          <w:sz w:val="13"/>
                          <w:szCs w:val="13"/>
                        </w:rPr>
                        <w:tab/>
                        <w:t>+44.1344.468468</w:t>
                      </w:r>
                    </w:p>
                    <w:p w14:paraId="0D33CD4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+44.1344.468010</w:t>
                      </w:r>
                    </w:p>
                  </w:txbxContent>
                </v:textbox>
              </v:shape>
              <v:shape id="Text Box 42" o:spid="_x0000_s1031" type="#_x0000_t202" style="position:absolute;left:41052;width:11335;height:9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27C93826"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Asia</w:t>
                      </w:r>
                    </w:p>
                    <w:p w14:paraId="6D7BD5A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238A Thomson Road #23-06</w:t>
                      </w:r>
                    </w:p>
                    <w:p w14:paraId="42BF7AC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Novena Square Tower A</w:t>
                      </w:r>
                    </w:p>
                    <w:p w14:paraId="46D6C0F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 307684</w:t>
                      </w:r>
                    </w:p>
                    <w:p w14:paraId="37B4DFC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w:t>
                      </w:r>
                    </w:p>
                    <w:p w14:paraId="30F9A34B" w14:textId="77777777" w:rsidR="004151D2" w:rsidRPr="00F463E3" w:rsidRDefault="004151D2" w:rsidP="00F463E3">
                      <w:pPr>
                        <w:pStyle w:val="AddressBlock"/>
                        <w:tabs>
                          <w:tab w:val="left" w:pos="540"/>
                        </w:tabs>
                        <w:rPr>
                          <w:rFonts w:asciiTheme="minorHAnsi" w:hAnsiTheme="minorHAnsi" w:cstheme="minorHAnsi"/>
                          <w:b w:val="0"/>
                          <w:sz w:val="13"/>
                          <w:szCs w:val="13"/>
                        </w:rPr>
                      </w:pPr>
                      <w:r w:rsidRPr="00F463E3">
                        <w:rPr>
                          <w:rFonts w:asciiTheme="minorHAnsi" w:hAnsiTheme="minorHAnsi" w:cstheme="minorHAnsi"/>
                          <w:b w:val="0"/>
                          <w:sz w:val="13"/>
                          <w:szCs w:val="13"/>
                        </w:rPr>
                        <w:t>Phone:</w:t>
                      </w:r>
                      <w:r w:rsidR="00F463E3">
                        <w:rPr>
                          <w:rFonts w:asciiTheme="minorHAnsi" w:hAnsiTheme="minorHAnsi" w:cstheme="minorHAnsi"/>
                          <w:b w:val="0"/>
                          <w:sz w:val="13"/>
                          <w:szCs w:val="13"/>
                        </w:rPr>
                        <w:t xml:space="preserve"> </w:t>
                      </w:r>
                      <w:r w:rsidR="00F463E3">
                        <w:rPr>
                          <w:rFonts w:asciiTheme="minorHAnsi" w:hAnsiTheme="minorHAnsi" w:cstheme="minorHAnsi"/>
                          <w:b w:val="0"/>
                          <w:sz w:val="13"/>
                          <w:szCs w:val="13"/>
                        </w:rPr>
                        <w:tab/>
                      </w:r>
                      <w:r w:rsidRPr="00F463E3">
                        <w:rPr>
                          <w:rFonts w:asciiTheme="minorHAnsi" w:hAnsiTheme="minorHAnsi" w:cstheme="minorHAnsi"/>
                          <w:b w:val="0"/>
                          <w:sz w:val="13"/>
                          <w:szCs w:val="13"/>
                        </w:rPr>
                        <w:t>+65.6333.8121</w:t>
                      </w:r>
                    </w:p>
                    <w:p w14:paraId="73FA5174" w14:textId="77777777" w:rsidR="004151D2" w:rsidRPr="00F463E3" w:rsidRDefault="00F463E3" w:rsidP="00F463E3">
                      <w:pPr>
                        <w:pStyle w:val="AddressBlock"/>
                        <w:tabs>
                          <w:tab w:val="left" w:pos="540"/>
                        </w:tabs>
                        <w:rPr>
                          <w:rFonts w:asciiTheme="minorHAnsi" w:hAnsiTheme="minorHAnsi" w:cstheme="minorHAnsi"/>
                          <w:b w:val="0"/>
                          <w:sz w:val="13"/>
                          <w:szCs w:val="13"/>
                        </w:rPr>
                      </w:pPr>
                      <w:r>
                        <w:rPr>
                          <w:rFonts w:asciiTheme="minorHAnsi" w:hAnsiTheme="minorHAnsi" w:cstheme="minorHAnsi"/>
                          <w:b w:val="0"/>
                          <w:sz w:val="13"/>
                          <w:szCs w:val="13"/>
                        </w:rPr>
                        <w:t>Fax:</w:t>
                      </w:r>
                      <w:r>
                        <w:rPr>
                          <w:rFonts w:asciiTheme="minorHAnsi" w:hAnsiTheme="minorHAnsi" w:cstheme="minorHAnsi"/>
                          <w:b w:val="0"/>
                          <w:sz w:val="13"/>
                          <w:szCs w:val="13"/>
                        </w:rPr>
                        <w:tab/>
                      </w:r>
                      <w:r w:rsidR="004151D2" w:rsidRPr="00F463E3">
                        <w:rPr>
                          <w:rFonts w:asciiTheme="minorHAnsi" w:hAnsiTheme="minorHAnsi" w:cstheme="minorHAnsi"/>
                          <w:b w:val="0"/>
                          <w:sz w:val="13"/>
                          <w:szCs w:val="13"/>
                        </w:rPr>
                        <w:t>+65.6333.8131</w:t>
                      </w:r>
                    </w:p>
                  </w:txbxContent>
                </v:textbox>
              </v:shape>
              <v:shape id="Text Box 43" o:spid="_x0000_s1032" type="#_x0000_t202" style="position:absolute;left:52387;width:1452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" stroked="f">
                <v:textbox>
                  <w:txbxContent>
                    <w:p w14:paraId="43CCB74D"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Australia and New Zealand</w:t>
                      </w:r>
                    </w:p>
                    <w:p w14:paraId="1FA0EB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Suite 2 Level 8, </w:t>
                      </w:r>
                    </w:p>
                    <w:p w14:paraId="7B652E2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100 Pacific Highway</w:t>
                      </w:r>
                    </w:p>
                    <w:p w14:paraId="73A87A5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North Sydney, NSW 2060</w:t>
                      </w:r>
                    </w:p>
                    <w:p w14:paraId="216B26B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Australia</w:t>
                      </w:r>
                    </w:p>
                    <w:p w14:paraId="26B907B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Phone:</w:t>
                      </w:r>
                      <w:r w:rsidRPr="00F463E3">
                        <w:rPr>
                          <w:rFonts w:asciiTheme="minorHAnsi" w:hAnsiTheme="minorHAnsi" w:cstheme="minorHAnsi"/>
                          <w:b w:val="0"/>
                          <w:sz w:val="13"/>
                          <w:szCs w:val="13"/>
                        </w:rPr>
                        <w:tab/>
                        <w:t>+61.2.9927.6200</w:t>
                      </w:r>
                    </w:p>
                    <w:p w14:paraId="236A753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Fax:</w:t>
                      </w:r>
                      <w:r w:rsidRPr="00F463E3">
                        <w:rPr>
                          <w:rFonts w:asciiTheme="minorHAnsi" w:hAnsiTheme="minorHAnsi" w:cstheme="minorHAnsi"/>
                          <w:b w:val="0"/>
                          <w:sz w:val="13"/>
                          <w:szCs w:val="13"/>
                        </w:rPr>
                        <w:tab/>
                        <w:t>+61.2.9927.6298</w:t>
                      </w:r>
                    </w:p>
                  </w:txbxContent>
                </v:textbox>
              </v:shape>
              <w10:wrap anchory="page"/>
              <w10:anchorlock/>
            </v:group>
          </w:pict>
        </mc:Fallback>
      </mc:AlternateContent>
    </w:r>
    <w:r w:rsidR="0004794A">
      <w:rPr>
        <w:noProof/>
      </w:rPr>
      <mc:AlternateContent>
        <mc:Choice Requires="wps">
          <w:drawing>
            <wp:anchor distT="0" distB="0" distL="114300" distR="114300" simplePos="0" relativeHeight="251701760" behindDoc="0" locked="0" layoutInCell="1" allowOverlap="1" wp14:anchorId="1238F2AF" wp14:editId="2DC2D627">
              <wp:simplePos x="0" y="0"/>
              <wp:positionH relativeFrom="column">
                <wp:posOffset>7330440</wp:posOffset>
              </wp:positionH>
              <wp:positionV relativeFrom="paragraph">
                <wp:posOffset>62230</wp:posOffset>
              </wp:positionV>
              <wp:extent cx="97155" cy="1367155"/>
              <wp:effectExtent l="0" t="0" r="17145" b="23495"/>
              <wp:wrapNone/>
              <wp:docPr id="44" name="Rectangle 44"/>
              <wp:cNvGraphicFramePr/>
              <a:graphic xmlns:a="http://schemas.openxmlformats.org/drawingml/2006/main">
                <a:graphicData uri="http://schemas.microsoft.com/office/word/2010/wordprocessingShape">
                  <wps:wsp>
                    <wps:cNvSpPr/>
                    <wps:spPr>
                      <a:xfrm>
                        <a:off x="0" y="0"/>
                        <a:ext cx="97155" cy="13671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33B23A" id="Rectangle 44" o:spid="_x0000_s1026" style="position:absolute;margin-left:577.2pt;margin-top:4.9pt;width:7.65pt;height:107.65pt;z-index:251701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" fillcolor="#4f81bd [3204]"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1C970" w14:textId="77777777" w:rsidR="004A527E" w:rsidRDefault="004A527E" w:rsidP="001B1F68">
      <w:pPr>
        <w:spacing w:line="240" w:lineRule="auto"/>
      </w:pPr>
      <w:r>
        <w:separator/>
      </w:r>
    </w:p>
    <w:p w14:paraId="73B9BEC0" w14:textId="77777777" w:rsidR="004A527E" w:rsidRDefault="004A527E"/>
    <w:p w14:paraId="37D7CFA0" w14:textId="77777777" w:rsidR="004A527E" w:rsidRDefault="004A527E" w:rsidP="00A13D7A"/>
  </w:footnote>
  <w:footnote w:type="continuationSeparator" w:id="0">
    <w:p w14:paraId="0A5D1819" w14:textId="77777777" w:rsidR="004A527E" w:rsidRDefault="004A527E" w:rsidP="001B1F68">
      <w:pPr>
        <w:spacing w:line="240" w:lineRule="auto"/>
      </w:pPr>
      <w:r>
        <w:continuationSeparator/>
      </w:r>
    </w:p>
    <w:p w14:paraId="30723174" w14:textId="77777777" w:rsidR="004A527E" w:rsidRDefault="004A527E"/>
    <w:p w14:paraId="27DFF5BA" w14:textId="77777777" w:rsidR="004A527E" w:rsidRDefault="004A527E" w:rsidP="00A13D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F2B2" w14:textId="4A35519B" w:rsidR="005D00FA" w:rsidRDefault="005D00FA">
    <w:pPr>
      <w:pStyle w:val="Header"/>
    </w:pPr>
    <w:r>
      <w:rPr>
        <w:noProof/>
      </w:rPr>
      <w:ptab w:relativeTo="indent"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65D27" w14:textId="77777777" w:rsidR="00AC726A" w:rsidRDefault="00643B3C" w:rsidP="00CF4D7A">
    <w:pPr>
      <w:pStyle w:val="Header"/>
    </w:pPr>
    <w:r>
      <w:rPr>
        <w:noProof/>
      </w:rPr>
      <mc:AlternateContent>
        <mc:Choice Requires="wps">
          <w:drawing>
            <wp:anchor distT="0" distB="0" distL="114300" distR="114300" simplePos="0" relativeHeight="251657728" behindDoc="0" locked="0" layoutInCell="1" allowOverlap="1" wp14:anchorId="1647FC5F" wp14:editId="62A97684">
              <wp:simplePos x="0" y="0"/>
              <wp:positionH relativeFrom="column">
                <wp:posOffset>1019175</wp:posOffset>
              </wp:positionH>
              <wp:positionV relativeFrom="paragraph">
                <wp:posOffset>1819275</wp:posOffset>
              </wp:positionV>
              <wp:extent cx="19050" cy="7572375"/>
              <wp:effectExtent l="0" t="0" r="0" b="0"/>
              <wp:wrapNone/>
              <wp:docPr id="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757237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18ABBD6" id="_x0000_t32" coordsize="21600,21600" o:spt="32" o:oned="t" path="m,l21600,21600e" filled="f">
              <v:path arrowok="t" fillok="f" o:connecttype="none"/>
              <o:lock v:ext="edit" shapetype="t"/>
            </v:shapetype>
            <v:shape id="AutoShape 52" o:spid="_x0000_s1026" type="#_x0000_t32" style="position:absolute;margin-left:80.25pt;margin-top:143.25pt;width:1.5pt;height:596.25pt;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" stroked="f"/>
          </w:pict>
        </mc:Fallback>
      </mc:AlternateContent>
    </w:r>
    <w:r>
      <w:rPr>
        <w:noProof/>
      </w:rPr>
      <mc:AlternateContent>
        <mc:Choice Requires="wps">
          <w:drawing>
            <wp:anchor distT="0" distB="0" distL="114300" distR="114300" simplePos="0" relativeHeight="251656704" behindDoc="0" locked="0" layoutInCell="1" allowOverlap="1" wp14:anchorId="1A349407" wp14:editId="6E1F7D7F">
              <wp:simplePos x="0" y="0"/>
              <wp:positionH relativeFrom="column">
                <wp:posOffset>1019175</wp:posOffset>
              </wp:positionH>
              <wp:positionV relativeFrom="paragraph">
                <wp:posOffset>1638300</wp:posOffset>
              </wp:positionV>
              <wp:extent cx="19050" cy="0"/>
              <wp:effectExtent l="0" t="0" r="0" b="0"/>
              <wp:wrapNone/>
              <wp:docPr id="2"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88CAB83" id="AutoShape 51" o:spid="_x0000_s1026" type="#_x0000_t32" style="position:absolute;margin-left:80.25pt;margin-top:129pt;width:1.5pt;height:0;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&#1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7CEA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62EFA0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800E55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88AE7C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C2E2D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578F0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7A648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582CA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8408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8EBD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D1E1C"/>
    <w:multiLevelType w:val="hybridMultilevel"/>
    <w:tmpl w:val="1F38142E"/>
    <w:lvl w:ilvl="0" w:tplc="705CEA94">
      <w:start w:val="1"/>
      <w:numFmt w:val="decimal"/>
      <w:pStyle w:val="NumberingBullets"/>
      <w:lvlText w:val="%1."/>
      <w:lvlJc w:val="left"/>
      <w:pPr>
        <w:ind w:left="2736" w:hanging="360"/>
      </w:pPr>
      <w:rPr>
        <w:rFonts w:ascii="Frutiger LT Std 45 Light" w:hAnsi="Frutiger LT Std 45 Light" w:hint="default"/>
        <w:color w:val="414042"/>
        <w:sz w:val="20"/>
      </w:r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11" w15:restartNumberingAfterBreak="0">
    <w:nsid w:val="05EF4F91"/>
    <w:multiLevelType w:val="hybridMultilevel"/>
    <w:tmpl w:val="76FAB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33259F"/>
    <w:multiLevelType w:val="hybridMultilevel"/>
    <w:tmpl w:val="C7F49822"/>
    <w:lvl w:ilvl="0" w:tplc="E8DCE576">
      <w:start w:val="1"/>
      <w:numFmt w:val="bullet"/>
      <w:pStyle w:val="BulletsLevel2indented"/>
      <w:lvlText w:val="-"/>
      <w:lvlJc w:val="left"/>
      <w:pPr>
        <w:ind w:left="2736" w:hanging="360"/>
      </w:pPr>
      <w:rPr>
        <w:rFonts w:ascii="Frutiger LT Std 45 Light" w:hAnsi="Frutiger LT Std 45 Light" w:hint="default"/>
        <w:color w:val="F58220"/>
        <w:sz w:val="18"/>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13" w15:restartNumberingAfterBreak="0">
    <w:nsid w:val="1D644C4D"/>
    <w:multiLevelType w:val="hybridMultilevel"/>
    <w:tmpl w:val="900820DA"/>
    <w:lvl w:ilvl="0" w:tplc="5000A0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FE354C"/>
    <w:multiLevelType w:val="hybridMultilevel"/>
    <w:tmpl w:val="AF48F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9674A2"/>
    <w:multiLevelType w:val="hybridMultilevel"/>
    <w:tmpl w:val="6F10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17639D"/>
    <w:multiLevelType w:val="multilevel"/>
    <w:tmpl w:val="C396D1F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62AA611D"/>
    <w:multiLevelType w:val="hybridMultilevel"/>
    <w:tmpl w:val="77B2606E"/>
    <w:lvl w:ilvl="0" w:tplc="DF926DE4">
      <w:start w:val="1"/>
      <w:numFmt w:val="bullet"/>
      <w:pStyle w:val="Bulletsindented"/>
      <w:lvlText w:val=""/>
      <w:lvlJc w:val="left"/>
      <w:pPr>
        <w:ind w:left="720" w:hanging="360"/>
      </w:pPr>
      <w:rPr>
        <w:rFonts w:ascii="Wingdings 3" w:hAnsi="Wingdings 3" w:hint="default"/>
        <w:color w:val="F58220"/>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843AD7"/>
    <w:multiLevelType w:val="hybridMultilevel"/>
    <w:tmpl w:val="664E24C8"/>
    <w:lvl w:ilvl="0" w:tplc="DA1E3FB8">
      <w:start w:val="1"/>
      <w:numFmt w:val="decimal"/>
      <w:pStyle w:val="Numbering"/>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04516000">
    <w:abstractNumId w:val="16"/>
  </w:num>
  <w:num w:numId="2" w16cid:durableId="1485514624">
    <w:abstractNumId w:val="17"/>
  </w:num>
  <w:num w:numId="3" w16cid:durableId="1661422379">
    <w:abstractNumId w:val="18"/>
  </w:num>
  <w:num w:numId="4" w16cid:durableId="611745773">
    <w:abstractNumId w:val="13"/>
  </w:num>
  <w:num w:numId="5" w16cid:durableId="585650918">
    <w:abstractNumId w:val="16"/>
  </w:num>
  <w:num w:numId="6" w16cid:durableId="1561479653">
    <w:abstractNumId w:val="17"/>
  </w:num>
  <w:num w:numId="7" w16cid:durableId="772480158">
    <w:abstractNumId w:val="11"/>
  </w:num>
  <w:num w:numId="8" w16cid:durableId="412237751">
    <w:abstractNumId w:val="18"/>
    <w:lvlOverride w:ilvl="0">
      <w:startOverride w:val="1"/>
    </w:lvlOverride>
  </w:num>
  <w:num w:numId="9" w16cid:durableId="524438961">
    <w:abstractNumId w:val="18"/>
    <w:lvlOverride w:ilvl="0">
      <w:startOverride w:val="1"/>
    </w:lvlOverride>
  </w:num>
  <w:num w:numId="10" w16cid:durableId="440222931">
    <w:abstractNumId w:val="9"/>
  </w:num>
  <w:num w:numId="11" w16cid:durableId="1369529629">
    <w:abstractNumId w:val="7"/>
  </w:num>
  <w:num w:numId="12" w16cid:durableId="1634750655">
    <w:abstractNumId w:val="6"/>
  </w:num>
  <w:num w:numId="13" w16cid:durableId="726687894">
    <w:abstractNumId w:val="5"/>
  </w:num>
  <w:num w:numId="14" w16cid:durableId="356854323">
    <w:abstractNumId w:val="4"/>
  </w:num>
  <w:num w:numId="15" w16cid:durableId="1359506180">
    <w:abstractNumId w:val="8"/>
  </w:num>
  <w:num w:numId="16" w16cid:durableId="107088153">
    <w:abstractNumId w:val="3"/>
  </w:num>
  <w:num w:numId="17" w16cid:durableId="738862488">
    <w:abstractNumId w:val="2"/>
  </w:num>
  <w:num w:numId="18" w16cid:durableId="1599024612">
    <w:abstractNumId w:val="1"/>
  </w:num>
  <w:num w:numId="19" w16cid:durableId="1831559816">
    <w:abstractNumId w:val="0"/>
  </w:num>
  <w:num w:numId="20" w16cid:durableId="1485120298">
    <w:abstractNumId w:val="18"/>
    <w:lvlOverride w:ilvl="0">
      <w:startOverride w:val="1"/>
    </w:lvlOverride>
  </w:num>
  <w:num w:numId="21" w16cid:durableId="1563757566">
    <w:abstractNumId w:val="12"/>
  </w:num>
  <w:num w:numId="22" w16cid:durableId="228997742">
    <w:abstractNumId w:val="10"/>
  </w:num>
  <w:num w:numId="23" w16cid:durableId="560096696">
    <w:abstractNumId w:val="14"/>
  </w:num>
  <w:num w:numId="24" w16cid:durableId="518814637">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proofState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fillcolor="#16c3f4" stroke="f">
      <v:fill color="#16c3f4"/>
      <v:stroke on="f"/>
      <o:colormru v:ext="edit" colors="#5b5c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B5E"/>
    <w:rsid w:val="00000147"/>
    <w:rsid w:val="0000467E"/>
    <w:rsid w:val="000070C8"/>
    <w:rsid w:val="000103E5"/>
    <w:rsid w:val="000127FA"/>
    <w:rsid w:val="000135EE"/>
    <w:rsid w:val="00015477"/>
    <w:rsid w:val="0001654A"/>
    <w:rsid w:val="000167A4"/>
    <w:rsid w:val="00024538"/>
    <w:rsid w:val="00024F50"/>
    <w:rsid w:val="000316C7"/>
    <w:rsid w:val="0004794A"/>
    <w:rsid w:val="00050055"/>
    <w:rsid w:val="00054070"/>
    <w:rsid w:val="00064469"/>
    <w:rsid w:val="000652A1"/>
    <w:rsid w:val="000671DF"/>
    <w:rsid w:val="00073964"/>
    <w:rsid w:val="00077B17"/>
    <w:rsid w:val="00080778"/>
    <w:rsid w:val="00081480"/>
    <w:rsid w:val="00086A03"/>
    <w:rsid w:val="00086FA5"/>
    <w:rsid w:val="0009748F"/>
    <w:rsid w:val="000A4548"/>
    <w:rsid w:val="000B319D"/>
    <w:rsid w:val="000B72C6"/>
    <w:rsid w:val="000C050E"/>
    <w:rsid w:val="000C114B"/>
    <w:rsid w:val="000C2EBF"/>
    <w:rsid w:val="000C3274"/>
    <w:rsid w:val="000C4A2A"/>
    <w:rsid w:val="000C4CD2"/>
    <w:rsid w:val="000C548F"/>
    <w:rsid w:val="000C685D"/>
    <w:rsid w:val="000D67FB"/>
    <w:rsid w:val="000E314D"/>
    <w:rsid w:val="000F0962"/>
    <w:rsid w:val="000F3355"/>
    <w:rsid w:val="000F7082"/>
    <w:rsid w:val="00105C05"/>
    <w:rsid w:val="00107264"/>
    <w:rsid w:val="0010781A"/>
    <w:rsid w:val="00114786"/>
    <w:rsid w:val="001162C2"/>
    <w:rsid w:val="001178BF"/>
    <w:rsid w:val="00120B28"/>
    <w:rsid w:val="00120FF3"/>
    <w:rsid w:val="001232CE"/>
    <w:rsid w:val="00135E18"/>
    <w:rsid w:val="00136673"/>
    <w:rsid w:val="001640D3"/>
    <w:rsid w:val="00166B8E"/>
    <w:rsid w:val="001732B9"/>
    <w:rsid w:val="001757CA"/>
    <w:rsid w:val="00183BAF"/>
    <w:rsid w:val="001844D7"/>
    <w:rsid w:val="00197040"/>
    <w:rsid w:val="001A1F3F"/>
    <w:rsid w:val="001A1FD8"/>
    <w:rsid w:val="001B1F68"/>
    <w:rsid w:val="001B54C8"/>
    <w:rsid w:val="001C250A"/>
    <w:rsid w:val="001C5352"/>
    <w:rsid w:val="001D0C66"/>
    <w:rsid w:val="001D657B"/>
    <w:rsid w:val="001D6E9F"/>
    <w:rsid w:val="001E3873"/>
    <w:rsid w:val="001E4964"/>
    <w:rsid w:val="001E59EA"/>
    <w:rsid w:val="001E6B7C"/>
    <w:rsid w:val="001F0A76"/>
    <w:rsid w:val="001F42B7"/>
    <w:rsid w:val="001F4B65"/>
    <w:rsid w:val="00204C76"/>
    <w:rsid w:val="002056A0"/>
    <w:rsid w:val="00211EB7"/>
    <w:rsid w:val="002133D6"/>
    <w:rsid w:val="00213CE0"/>
    <w:rsid w:val="00214707"/>
    <w:rsid w:val="0021658C"/>
    <w:rsid w:val="00224FC2"/>
    <w:rsid w:val="00240C44"/>
    <w:rsid w:val="00246916"/>
    <w:rsid w:val="00254F1D"/>
    <w:rsid w:val="0025659D"/>
    <w:rsid w:val="00260B62"/>
    <w:rsid w:val="00262B5E"/>
    <w:rsid w:val="0029692C"/>
    <w:rsid w:val="002A559E"/>
    <w:rsid w:val="002A6C4B"/>
    <w:rsid w:val="002A6C4C"/>
    <w:rsid w:val="002B04FE"/>
    <w:rsid w:val="002B5755"/>
    <w:rsid w:val="002C20FE"/>
    <w:rsid w:val="002C3252"/>
    <w:rsid w:val="002C3FFB"/>
    <w:rsid w:val="002C400E"/>
    <w:rsid w:val="002C7BC6"/>
    <w:rsid w:val="002E28EE"/>
    <w:rsid w:val="002E3A82"/>
    <w:rsid w:val="002E698F"/>
    <w:rsid w:val="002E6CB1"/>
    <w:rsid w:val="002F0004"/>
    <w:rsid w:val="002F4FCC"/>
    <w:rsid w:val="0030377A"/>
    <w:rsid w:val="00311102"/>
    <w:rsid w:val="00311316"/>
    <w:rsid w:val="00311C9C"/>
    <w:rsid w:val="00313F82"/>
    <w:rsid w:val="00315A86"/>
    <w:rsid w:val="00321224"/>
    <w:rsid w:val="00321F64"/>
    <w:rsid w:val="00322214"/>
    <w:rsid w:val="003313C7"/>
    <w:rsid w:val="003341F8"/>
    <w:rsid w:val="00341690"/>
    <w:rsid w:val="0034493B"/>
    <w:rsid w:val="0035038A"/>
    <w:rsid w:val="00352934"/>
    <w:rsid w:val="0035426D"/>
    <w:rsid w:val="00371187"/>
    <w:rsid w:val="00380CF2"/>
    <w:rsid w:val="003933AC"/>
    <w:rsid w:val="00395CFC"/>
    <w:rsid w:val="003A22ED"/>
    <w:rsid w:val="003A396D"/>
    <w:rsid w:val="003A68D8"/>
    <w:rsid w:val="003B0695"/>
    <w:rsid w:val="003B0E21"/>
    <w:rsid w:val="003C056E"/>
    <w:rsid w:val="003C0A26"/>
    <w:rsid w:val="003D3C0A"/>
    <w:rsid w:val="003E1C51"/>
    <w:rsid w:val="003E43AD"/>
    <w:rsid w:val="003E4866"/>
    <w:rsid w:val="003F0141"/>
    <w:rsid w:val="003F03EF"/>
    <w:rsid w:val="003F2BF2"/>
    <w:rsid w:val="003F2EA5"/>
    <w:rsid w:val="004151D2"/>
    <w:rsid w:val="004263EE"/>
    <w:rsid w:val="00432652"/>
    <w:rsid w:val="00447C7C"/>
    <w:rsid w:val="00463571"/>
    <w:rsid w:val="004710B0"/>
    <w:rsid w:val="0047128B"/>
    <w:rsid w:val="00474ABB"/>
    <w:rsid w:val="00474BBE"/>
    <w:rsid w:val="00474F82"/>
    <w:rsid w:val="004767D8"/>
    <w:rsid w:val="00476FE2"/>
    <w:rsid w:val="0048172E"/>
    <w:rsid w:val="004877CF"/>
    <w:rsid w:val="00490871"/>
    <w:rsid w:val="0049173F"/>
    <w:rsid w:val="00496D80"/>
    <w:rsid w:val="004A2511"/>
    <w:rsid w:val="004A527E"/>
    <w:rsid w:val="004B40B3"/>
    <w:rsid w:val="004B4493"/>
    <w:rsid w:val="004D716A"/>
    <w:rsid w:val="004E63E7"/>
    <w:rsid w:val="004F1B89"/>
    <w:rsid w:val="00506239"/>
    <w:rsid w:val="005074B6"/>
    <w:rsid w:val="00507DB4"/>
    <w:rsid w:val="0051562D"/>
    <w:rsid w:val="00521B8C"/>
    <w:rsid w:val="00525835"/>
    <w:rsid w:val="00537E3F"/>
    <w:rsid w:val="00556A12"/>
    <w:rsid w:val="0055764D"/>
    <w:rsid w:val="00557967"/>
    <w:rsid w:val="00557BF5"/>
    <w:rsid w:val="005603F1"/>
    <w:rsid w:val="005637BB"/>
    <w:rsid w:val="00566559"/>
    <w:rsid w:val="0057099E"/>
    <w:rsid w:val="0058597B"/>
    <w:rsid w:val="005878FB"/>
    <w:rsid w:val="00587F95"/>
    <w:rsid w:val="00594E9A"/>
    <w:rsid w:val="0059565B"/>
    <w:rsid w:val="005966CB"/>
    <w:rsid w:val="00597AB3"/>
    <w:rsid w:val="005A20A0"/>
    <w:rsid w:val="005A502D"/>
    <w:rsid w:val="005A78D2"/>
    <w:rsid w:val="005B0E12"/>
    <w:rsid w:val="005B13F4"/>
    <w:rsid w:val="005C0A61"/>
    <w:rsid w:val="005C69F5"/>
    <w:rsid w:val="005D00FA"/>
    <w:rsid w:val="005D16AA"/>
    <w:rsid w:val="005E34DC"/>
    <w:rsid w:val="005E4D0D"/>
    <w:rsid w:val="005F62C0"/>
    <w:rsid w:val="005F72DC"/>
    <w:rsid w:val="00603F9C"/>
    <w:rsid w:val="0062734C"/>
    <w:rsid w:val="006348B6"/>
    <w:rsid w:val="00636CE1"/>
    <w:rsid w:val="006378E6"/>
    <w:rsid w:val="006437FF"/>
    <w:rsid w:val="00643B3C"/>
    <w:rsid w:val="00656C37"/>
    <w:rsid w:val="00661DC1"/>
    <w:rsid w:val="006676D6"/>
    <w:rsid w:val="006676F9"/>
    <w:rsid w:val="00667E72"/>
    <w:rsid w:val="006711CE"/>
    <w:rsid w:val="0068571D"/>
    <w:rsid w:val="00687A30"/>
    <w:rsid w:val="00687CB7"/>
    <w:rsid w:val="0069028D"/>
    <w:rsid w:val="00691204"/>
    <w:rsid w:val="00694A7D"/>
    <w:rsid w:val="00694B75"/>
    <w:rsid w:val="006B281B"/>
    <w:rsid w:val="006B3CE5"/>
    <w:rsid w:val="006B6383"/>
    <w:rsid w:val="006C4CE7"/>
    <w:rsid w:val="006C5A74"/>
    <w:rsid w:val="006D750C"/>
    <w:rsid w:val="006D7E4F"/>
    <w:rsid w:val="006E3A90"/>
    <w:rsid w:val="006E4B3C"/>
    <w:rsid w:val="006E78EA"/>
    <w:rsid w:val="006F02DC"/>
    <w:rsid w:val="00702775"/>
    <w:rsid w:val="00705B53"/>
    <w:rsid w:val="007061A1"/>
    <w:rsid w:val="0070789B"/>
    <w:rsid w:val="00707C5A"/>
    <w:rsid w:val="007101DE"/>
    <w:rsid w:val="00722F0B"/>
    <w:rsid w:val="00725920"/>
    <w:rsid w:val="00733DFE"/>
    <w:rsid w:val="0074385C"/>
    <w:rsid w:val="00743FA6"/>
    <w:rsid w:val="00745E0A"/>
    <w:rsid w:val="007507D3"/>
    <w:rsid w:val="0075323C"/>
    <w:rsid w:val="00756678"/>
    <w:rsid w:val="007603B6"/>
    <w:rsid w:val="0077276D"/>
    <w:rsid w:val="007770A3"/>
    <w:rsid w:val="0077749D"/>
    <w:rsid w:val="007815DB"/>
    <w:rsid w:val="0078401E"/>
    <w:rsid w:val="0078620D"/>
    <w:rsid w:val="00792F7A"/>
    <w:rsid w:val="0079569F"/>
    <w:rsid w:val="007979F0"/>
    <w:rsid w:val="00797FC1"/>
    <w:rsid w:val="007A065A"/>
    <w:rsid w:val="007A23A7"/>
    <w:rsid w:val="007B014F"/>
    <w:rsid w:val="007B251E"/>
    <w:rsid w:val="007B38C4"/>
    <w:rsid w:val="007B3E14"/>
    <w:rsid w:val="007B4A8D"/>
    <w:rsid w:val="007B64A8"/>
    <w:rsid w:val="007D087B"/>
    <w:rsid w:val="007E75E6"/>
    <w:rsid w:val="007F400A"/>
    <w:rsid w:val="007F53D6"/>
    <w:rsid w:val="007F60DF"/>
    <w:rsid w:val="00802FE5"/>
    <w:rsid w:val="00803093"/>
    <w:rsid w:val="008052CE"/>
    <w:rsid w:val="00813B2C"/>
    <w:rsid w:val="0082245A"/>
    <w:rsid w:val="00826DD9"/>
    <w:rsid w:val="00827330"/>
    <w:rsid w:val="008409B4"/>
    <w:rsid w:val="00843F6D"/>
    <w:rsid w:val="008509B3"/>
    <w:rsid w:val="00850C9D"/>
    <w:rsid w:val="00861F4A"/>
    <w:rsid w:val="008635E7"/>
    <w:rsid w:val="008743F5"/>
    <w:rsid w:val="00874593"/>
    <w:rsid w:val="00881A1D"/>
    <w:rsid w:val="00881F91"/>
    <w:rsid w:val="00884694"/>
    <w:rsid w:val="0089011F"/>
    <w:rsid w:val="008947BC"/>
    <w:rsid w:val="008967A4"/>
    <w:rsid w:val="00897A36"/>
    <w:rsid w:val="008A1976"/>
    <w:rsid w:val="008A62ED"/>
    <w:rsid w:val="008B301A"/>
    <w:rsid w:val="008C3C04"/>
    <w:rsid w:val="008D163B"/>
    <w:rsid w:val="008D1F16"/>
    <w:rsid w:val="008D3839"/>
    <w:rsid w:val="008D6F07"/>
    <w:rsid w:val="008E0A81"/>
    <w:rsid w:val="008E16EF"/>
    <w:rsid w:val="008E634B"/>
    <w:rsid w:val="008F4EF5"/>
    <w:rsid w:val="008F7493"/>
    <w:rsid w:val="00900465"/>
    <w:rsid w:val="00907A64"/>
    <w:rsid w:val="00916C9A"/>
    <w:rsid w:val="009265E4"/>
    <w:rsid w:val="00941B4F"/>
    <w:rsid w:val="00943A16"/>
    <w:rsid w:val="00971EDC"/>
    <w:rsid w:val="0097211E"/>
    <w:rsid w:val="00974A2C"/>
    <w:rsid w:val="00977505"/>
    <w:rsid w:val="0098046D"/>
    <w:rsid w:val="00981167"/>
    <w:rsid w:val="009812C5"/>
    <w:rsid w:val="00982C00"/>
    <w:rsid w:val="00987526"/>
    <w:rsid w:val="00990A06"/>
    <w:rsid w:val="00994019"/>
    <w:rsid w:val="00995128"/>
    <w:rsid w:val="009A0D0C"/>
    <w:rsid w:val="009B4E83"/>
    <w:rsid w:val="009B6ADE"/>
    <w:rsid w:val="009C1BF4"/>
    <w:rsid w:val="009C7400"/>
    <w:rsid w:val="009D7EDF"/>
    <w:rsid w:val="009E1A43"/>
    <w:rsid w:val="009E3030"/>
    <w:rsid w:val="009E549B"/>
    <w:rsid w:val="009E61AD"/>
    <w:rsid w:val="009F189D"/>
    <w:rsid w:val="009F2AC0"/>
    <w:rsid w:val="009F46E0"/>
    <w:rsid w:val="009F5C08"/>
    <w:rsid w:val="00A000BE"/>
    <w:rsid w:val="00A10FD8"/>
    <w:rsid w:val="00A13D7A"/>
    <w:rsid w:val="00A158CB"/>
    <w:rsid w:val="00A315FD"/>
    <w:rsid w:val="00A32D8A"/>
    <w:rsid w:val="00A33480"/>
    <w:rsid w:val="00A335AE"/>
    <w:rsid w:val="00A35485"/>
    <w:rsid w:val="00A43580"/>
    <w:rsid w:val="00A55B91"/>
    <w:rsid w:val="00A61C35"/>
    <w:rsid w:val="00A626EB"/>
    <w:rsid w:val="00A66A2B"/>
    <w:rsid w:val="00A76525"/>
    <w:rsid w:val="00A838C8"/>
    <w:rsid w:val="00A92F47"/>
    <w:rsid w:val="00AA2BB7"/>
    <w:rsid w:val="00AB509E"/>
    <w:rsid w:val="00AC1C43"/>
    <w:rsid w:val="00AC726A"/>
    <w:rsid w:val="00AD02CA"/>
    <w:rsid w:val="00AD0327"/>
    <w:rsid w:val="00AD0BD8"/>
    <w:rsid w:val="00AD1EB0"/>
    <w:rsid w:val="00AD3B57"/>
    <w:rsid w:val="00AD4C73"/>
    <w:rsid w:val="00AD5EC9"/>
    <w:rsid w:val="00AD6387"/>
    <w:rsid w:val="00AE4CCC"/>
    <w:rsid w:val="00AE72F3"/>
    <w:rsid w:val="00AF0D6D"/>
    <w:rsid w:val="00AF2939"/>
    <w:rsid w:val="00AF5089"/>
    <w:rsid w:val="00AF54CB"/>
    <w:rsid w:val="00B02219"/>
    <w:rsid w:val="00B05CD5"/>
    <w:rsid w:val="00B21DEE"/>
    <w:rsid w:val="00B25752"/>
    <w:rsid w:val="00B414E6"/>
    <w:rsid w:val="00B41E05"/>
    <w:rsid w:val="00B42F79"/>
    <w:rsid w:val="00B43679"/>
    <w:rsid w:val="00B51CB4"/>
    <w:rsid w:val="00B53852"/>
    <w:rsid w:val="00B61492"/>
    <w:rsid w:val="00B647D4"/>
    <w:rsid w:val="00B664DC"/>
    <w:rsid w:val="00B800B9"/>
    <w:rsid w:val="00B80A32"/>
    <w:rsid w:val="00B819AB"/>
    <w:rsid w:val="00B86489"/>
    <w:rsid w:val="00B90185"/>
    <w:rsid w:val="00B91242"/>
    <w:rsid w:val="00BA1F4B"/>
    <w:rsid w:val="00BA2EA2"/>
    <w:rsid w:val="00BA595E"/>
    <w:rsid w:val="00BA6F97"/>
    <w:rsid w:val="00BB107E"/>
    <w:rsid w:val="00BB46C1"/>
    <w:rsid w:val="00BB7DF8"/>
    <w:rsid w:val="00BC0B28"/>
    <w:rsid w:val="00BC7BD6"/>
    <w:rsid w:val="00BD0E79"/>
    <w:rsid w:val="00BD22F3"/>
    <w:rsid w:val="00BD5921"/>
    <w:rsid w:val="00BD6C0E"/>
    <w:rsid w:val="00BF1437"/>
    <w:rsid w:val="00BF33B6"/>
    <w:rsid w:val="00BF3F4D"/>
    <w:rsid w:val="00C02116"/>
    <w:rsid w:val="00C05222"/>
    <w:rsid w:val="00C10A3D"/>
    <w:rsid w:val="00C15BEC"/>
    <w:rsid w:val="00C15CF0"/>
    <w:rsid w:val="00C23CD1"/>
    <w:rsid w:val="00C2509D"/>
    <w:rsid w:val="00C26EA3"/>
    <w:rsid w:val="00C2748A"/>
    <w:rsid w:val="00C437E6"/>
    <w:rsid w:val="00C45AF9"/>
    <w:rsid w:val="00C5096D"/>
    <w:rsid w:val="00C50D87"/>
    <w:rsid w:val="00C64795"/>
    <w:rsid w:val="00C71AEB"/>
    <w:rsid w:val="00C7205E"/>
    <w:rsid w:val="00C75DF5"/>
    <w:rsid w:val="00C77D2B"/>
    <w:rsid w:val="00C93169"/>
    <w:rsid w:val="00C96F69"/>
    <w:rsid w:val="00C979E0"/>
    <w:rsid w:val="00CA0263"/>
    <w:rsid w:val="00CA70A5"/>
    <w:rsid w:val="00CB2936"/>
    <w:rsid w:val="00CB3D26"/>
    <w:rsid w:val="00CB6011"/>
    <w:rsid w:val="00CC0FED"/>
    <w:rsid w:val="00CC2582"/>
    <w:rsid w:val="00CC6B5C"/>
    <w:rsid w:val="00CC795A"/>
    <w:rsid w:val="00CD4185"/>
    <w:rsid w:val="00CD481C"/>
    <w:rsid w:val="00CD4C40"/>
    <w:rsid w:val="00CD5008"/>
    <w:rsid w:val="00CD543E"/>
    <w:rsid w:val="00CE0C11"/>
    <w:rsid w:val="00CF29AE"/>
    <w:rsid w:val="00CF4D7A"/>
    <w:rsid w:val="00D022D5"/>
    <w:rsid w:val="00D04014"/>
    <w:rsid w:val="00D071AC"/>
    <w:rsid w:val="00D11EF5"/>
    <w:rsid w:val="00D128BE"/>
    <w:rsid w:val="00D13539"/>
    <w:rsid w:val="00D137F1"/>
    <w:rsid w:val="00D13CFE"/>
    <w:rsid w:val="00D27E73"/>
    <w:rsid w:val="00D456A2"/>
    <w:rsid w:val="00D462D0"/>
    <w:rsid w:val="00D47765"/>
    <w:rsid w:val="00D47E3A"/>
    <w:rsid w:val="00D500E0"/>
    <w:rsid w:val="00D5176B"/>
    <w:rsid w:val="00D52753"/>
    <w:rsid w:val="00D61185"/>
    <w:rsid w:val="00D748FE"/>
    <w:rsid w:val="00D77EC6"/>
    <w:rsid w:val="00D81B9B"/>
    <w:rsid w:val="00D91CF3"/>
    <w:rsid w:val="00D95E0A"/>
    <w:rsid w:val="00DA2C95"/>
    <w:rsid w:val="00DB3EE8"/>
    <w:rsid w:val="00DB69EE"/>
    <w:rsid w:val="00DD4C38"/>
    <w:rsid w:val="00DD5CE4"/>
    <w:rsid w:val="00DD7EA7"/>
    <w:rsid w:val="00DE090A"/>
    <w:rsid w:val="00DE1F4C"/>
    <w:rsid w:val="00DF1B35"/>
    <w:rsid w:val="00DF3A13"/>
    <w:rsid w:val="00DF4787"/>
    <w:rsid w:val="00E0050D"/>
    <w:rsid w:val="00E21CC1"/>
    <w:rsid w:val="00E21E92"/>
    <w:rsid w:val="00E22300"/>
    <w:rsid w:val="00E24DAC"/>
    <w:rsid w:val="00E25A3A"/>
    <w:rsid w:val="00E32CD3"/>
    <w:rsid w:val="00E33C57"/>
    <w:rsid w:val="00E3493A"/>
    <w:rsid w:val="00E40C04"/>
    <w:rsid w:val="00E52E36"/>
    <w:rsid w:val="00E553AF"/>
    <w:rsid w:val="00E727BC"/>
    <w:rsid w:val="00E73605"/>
    <w:rsid w:val="00E80A4F"/>
    <w:rsid w:val="00E94CEE"/>
    <w:rsid w:val="00EB001B"/>
    <w:rsid w:val="00EB5722"/>
    <w:rsid w:val="00EB6279"/>
    <w:rsid w:val="00EB6366"/>
    <w:rsid w:val="00ED0D2B"/>
    <w:rsid w:val="00EE443E"/>
    <w:rsid w:val="00EF0CB8"/>
    <w:rsid w:val="00EF4DA3"/>
    <w:rsid w:val="00F0038D"/>
    <w:rsid w:val="00F02DAF"/>
    <w:rsid w:val="00F05349"/>
    <w:rsid w:val="00F0729C"/>
    <w:rsid w:val="00F15ADF"/>
    <w:rsid w:val="00F16C91"/>
    <w:rsid w:val="00F22B19"/>
    <w:rsid w:val="00F22EB2"/>
    <w:rsid w:val="00F23A59"/>
    <w:rsid w:val="00F24029"/>
    <w:rsid w:val="00F3047C"/>
    <w:rsid w:val="00F32D8E"/>
    <w:rsid w:val="00F37375"/>
    <w:rsid w:val="00F4069E"/>
    <w:rsid w:val="00F41B79"/>
    <w:rsid w:val="00F463E3"/>
    <w:rsid w:val="00F47CA1"/>
    <w:rsid w:val="00F51E45"/>
    <w:rsid w:val="00F52E82"/>
    <w:rsid w:val="00F615F6"/>
    <w:rsid w:val="00F6246D"/>
    <w:rsid w:val="00F64116"/>
    <w:rsid w:val="00F70AA4"/>
    <w:rsid w:val="00F746F1"/>
    <w:rsid w:val="00F74CBE"/>
    <w:rsid w:val="00F819F7"/>
    <w:rsid w:val="00F86E0A"/>
    <w:rsid w:val="00F968CC"/>
    <w:rsid w:val="00FA12BC"/>
    <w:rsid w:val="00FA4FD7"/>
    <w:rsid w:val="00FB5B7B"/>
    <w:rsid w:val="00FC1467"/>
    <w:rsid w:val="00FC2190"/>
    <w:rsid w:val="00FC2F62"/>
    <w:rsid w:val="00FD14D4"/>
    <w:rsid w:val="00FD3C65"/>
    <w:rsid w:val="00FF3927"/>
    <w:rsid w:val="00FF3CA9"/>
    <w:rsid w:val="00FF4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16c3f4" stroke="f">
      <v:fill color="#16c3f4"/>
      <v:stroke on="f"/>
      <o:colormru v:ext="edit" colors="#5b5c5c"/>
    </o:shapedefaults>
    <o:shapelayout v:ext="edit">
      <o:idmap v:ext="edit" data="2"/>
    </o:shapelayout>
  </w:shapeDefaults>
  <w:decimalSymbol w:val="."/>
  <w:listSeparator w:val=","/>
  <w14:docId w14:val="404014A3"/>
  <w15:docId w15:val="{B5047696-F60E-4A02-8F44-BAF969452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D7A"/>
    <w:pPr>
      <w:spacing w:line="276" w:lineRule="auto"/>
      <w:ind w:left="1627"/>
    </w:pPr>
    <w:rPr>
      <w:rFonts w:ascii="Frutiger LT Std 45 Light" w:hAnsi="Frutiger LT Std 45 Light"/>
      <w:color w:val="414042"/>
    </w:rPr>
  </w:style>
  <w:style w:type="paragraph" w:styleId="Heading1">
    <w:name w:val="heading 1"/>
    <w:basedOn w:val="Header"/>
    <w:next w:val="Normal"/>
    <w:link w:val="Heading1Char"/>
    <w:uiPriority w:val="9"/>
    <w:qFormat/>
    <w:rsid w:val="00CE0C11"/>
    <w:pPr>
      <w:outlineLvl w:val="0"/>
    </w:pPr>
    <w:rPr>
      <w:rFonts w:ascii="Source Sans Pro" w:hAnsi="Source Sans Pro"/>
      <w:color w:val="025064"/>
    </w:rPr>
  </w:style>
  <w:style w:type="paragraph" w:styleId="Heading2">
    <w:name w:val="heading 2"/>
    <w:basedOn w:val="ListParagraph"/>
    <w:next w:val="Normal"/>
    <w:link w:val="Heading2Char"/>
    <w:uiPriority w:val="9"/>
    <w:unhideWhenUsed/>
    <w:qFormat/>
    <w:rsid w:val="00CF4D7A"/>
    <w:pPr>
      <w:spacing w:before="180"/>
      <w:ind w:left="0"/>
      <w:contextualSpacing/>
      <w:outlineLvl w:val="1"/>
    </w:pPr>
    <w:rPr>
      <w:rFonts w:asciiTheme="minorHAnsi" w:hAnsiTheme="minorHAnsi"/>
      <w:color w:val="16C3F4"/>
      <w:sz w:val="28"/>
    </w:rPr>
  </w:style>
  <w:style w:type="paragraph" w:styleId="Heading3">
    <w:name w:val="heading 3"/>
    <w:basedOn w:val="ListParagraph"/>
    <w:next w:val="Normal"/>
    <w:link w:val="Heading3Char"/>
    <w:uiPriority w:val="9"/>
    <w:unhideWhenUsed/>
    <w:qFormat/>
    <w:rsid w:val="006F02DC"/>
    <w:pPr>
      <w:spacing w:before="160" w:after="160" w:line="276" w:lineRule="auto"/>
      <w:ind w:left="0"/>
      <w:contextualSpacing/>
      <w:outlineLvl w:val="2"/>
    </w:pPr>
  </w:style>
  <w:style w:type="paragraph" w:styleId="Heading4">
    <w:name w:val="heading 4"/>
    <w:basedOn w:val="Heading3"/>
    <w:next w:val="Normal"/>
    <w:link w:val="Heading4Char"/>
    <w:uiPriority w:val="9"/>
    <w:unhideWhenUsed/>
    <w:qFormat/>
    <w:rsid w:val="00900465"/>
    <w:pPr>
      <w:numPr>
        <w:ilvl w:val="3"/>
      </w:numPr>
      <w:outlineLvl w:val="3"/>
    </w:pPr>
  </w:style>
  <w:style w:type="paragraph" w:styleId="Heading5">
    <w:name w:val="heading 5"/>
    <w:basedOn w:val="Normal"/>
    <w:next w:val="Normal"/>
    <w:link w:val="Heading5Char"/>
    <w:uiPriority w:val="9"/>
    <w:semiHidden/>
    <w:unhideWhenUsed/>
    <w:qFormat/>
    <w:rsid w:val="00AF54CB"/>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AF54CB"/>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semiHidden/>
    <w:unhideWhenUsed/>
    <w:qFormat/>
    <w:rsid w:val="00AF54CB"/>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AF54CB"/>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AF54CB"/>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014F"/>
    <w:pPr>
      <w:spacing w:line="276" w:lineRule="auto"/>
      <w:ind w:left="1800" w:hanging="360"/>
    </w:pPr>
    <w:rPr>
      <w:sz w:val="22"/>
      <w:szCs w:val="22"/>
    </w:rPr>
  </w:style>
  <w:style w:type="paragraph" w:styleId="ListParagraph">
    <w:name w:val="List Paragraph"/>
    <w:basedOn w:val="Normal"/>
    <w:uiPriority w:val="34"/>
    <w:qFormat/>
    <w:rsid w:val="00024F50"/>
    <w:pPr>
      <w:spacing w:line="240" w:lineRule="auto"/>
      <w:ind w:left="720"/>
    </w:pPr>
    <w:rPr>
      <w:rFonts w:cs="Calibri"/>
    </w:rPr>
  </w:style>
  <w:style w:type="character" w:styleId="Hyperlink">
    <w:name w:val="Hyperlink"/>
    <w:uiPriority w:val="99"/>
    <w:unhideWhenUsed/>
    <w:rsid w:val="0047128B"/>
    <w:rPr>
      <w:color w:val="0000FF"/>
      <w:u w:val="single"/>
    </w:rPr>
  </w:style>
  <w:style w:type="paragraph" w:styleId="BalloonText">
    <w:name w:val="Balloon Text"/>
    <w:basedOn w:val="Normal"/>
    <w:link w:val="BalloonTextChar"/>
    <w:uiPriority w:val="99"/>
    <w:semiHidden/>
    <w:unhideWhenUsed/>
    <w:rsid w:val="00687A3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87A30"/>
    <w:rPr>
      <w:rFonts w:ascii="Tahoma" w:hAnsi="Tahoma" w:cs="Tahoma"/>
      <w:sz w:val="16"/>
      <w:szCs w:val="16"/>
    </w:rPr>
  </w:style>
  <w:style w:type="character" w:customStyle="1" w:styleId="Heading1Char">
    <w:name w:val="Heading 1 Char"/>
    <w:link w:val="Heading1"/>
    <w:uiPriority w:val="9"/>
    <w:rsid w:val="00CE0C11"/>
    <w:rPr>
      <w:rFonts w:ascii="Source Sans Pro" w:hAnsi="Source Sans Pro"/>
      <w:color w:val="025064"/>
      <w:sz w:val="44"/>
      <w:szCs w:val="44"/>
    </w:rPr>
  </w:style>
  <w:style w:type="paragraph" w:styleId="TOCHeading">
    <w:name w:val="TOC Heading"/>
    <w:basedOn w:val="Heading1"/>
    <w:next w:val="Normal"/>
    <w:uiPriority w:val="39"/>
    <w:unhideWhenUsed/>
    <w:qFormat/>
    <w:rsid w:val="00A66A2B"/>
    <w:pPr>
      <w:keepLines/>
      <w:spacing w:before="480"/>
      <w:outlineLvl w:val="9"/>
    </w:pPr>
    <w:rPr>
      <w:rFonts w:ascii="Varela Round" w:hAnsi="Varela Round"/>
      <w:szCs w:val="28"/>
      <w:lang w:eastAsia="ja-JP"/>
    </w:rPr>
  </w:style>
  <w:style w:type="paragraph" w:styleId="TOC1">
    <w:name w:val="toc 1"/>
    <w:basedOn w:val="Normal"/>
    <w:next w:val="Normal"/>
    <w:autoRedefine/>
    <w:uiPriority w:val="39"/>
    <w:unhideWhenUsed/>
    <w:rsid w:val="00D462D0"/>
    <w:pPr>
      <w:tabs>
        <w:tab w:val="left" w:pos="270"/>
        <w:tab w:val="right" w:leader="dot" w:pos="9710"/>
      </w:tabs>
      <w:ind w:left="0"/>
    </w:pPr>
  </w:style>
  <w:style w:type="character" w:customStyle="1" w:styleId="Heading2Char">
    <w:name w:val="Heading 2 Char"/>
    <w:link w:val="Heading2"/>
    <w:uiPriority w:val="9"/>
    <w:rsid w:val="00CF4D7A"/>
    <w:rPr>
      <w:rFonts w:asciiTheme="minorHAnsi" w:hAnsiTheme="minorHAnsi" w:cs="Calibri"/>
      <w:color w:val="16C3F4"/>
      <w:sz w:val="28"/>
    </w:rPr>
  </w:style>
  <w:style w:type="character" w:customStyle="1" w:styleId="Heading3Char">
    <w:name w:val="Heading 3 Char"/>
    <w:link w:val="Heading3"/>
    <w:uiPriority w:val="9"/>
    <w:rsid w:val="006F02DC"/>
    <w:rPr>
      <w:rFonts w:cs="Calibri"/>
      <w:sz w:val="22"/>
      <w:szCs w:val="22"/>
    </w:rPr>
  </w:style>
  <w:style w:type="paragraph" w:styleId="TOC2">
    <w:name w:val="toc 2"/>
    <w:basedOn w:val="Normal"/>
    <w:next w:val="Normal"/>
    <w:autoRedefine/>
    <w:uiPriority w:val="39"/>
    <w:unhideWhenUsed/>
    <w:rsid w:val="00D462D0"/>
    <w:pPr>
      <w:tabs>
        <w:tab w:val="right" w:leader="dot" w:pos="9710"/>
      </w:tabs>
      <w:ind w:left="360"/>
    </w:pPr>
  </w:style>
  <w:style w:type="paragraph" w:styleId="TOC3">
    <w:name w:val="toc 3"/>
    <w:basedOn w:val="Normal"/>
    <w:next w:val="Normal"/>
    <w:autoRedefine/>
    <w:uiPriority w:val="39"/>
    <w:unhideWhenUsed/>
    <w:rsid w:val="0029692C"/>
    <w:pPr>
      <w:ind w:left="440"/>
    </w:pPr>
  </w:style>
  <w:style w:type="paragraph" w:styleId="TOC4">
    <w:name w:val="toc 4"/>
    <w:basedOn w:val="Normal"/>
    <w:next w:val="Normal"/>
    <w:autoRedefine/>
    <w:uiPriority w:val="39"/>
    <w:unhideWhenUsed/>
    <w:rsid w:val="0029692C"/>
    <w:pPr>
      <w:spacing w:after="100"/>
      <w:ind w:left="660"/>
    </w:pPr>
    <w:rPr>
      <w:rFonts w:eastAsia="Times New Roman"/>
    </w:rPr>
  </w:style>
  <w:style w:type="paragraph" w:styleId="TOC5">
    <w:name w:val="toc 5"/>
    <w:basedOn w:val="Normal"/>
    <w:next w:val="Normal"/>
    <w:autoRedefine/>
    <w:uiPriority w:val="39"/>
    <w:unhideWhenUsed/>
    <w:rsid w:val="0029692C"/>
    <w:pPr>
      <w:spacing w:after="100"/>
      <w:ind w:left="880"/>
    </w:pPr>
    <w:rPr>
      <w:rFonts w:eastAsia="Times New Roman"/>
    </w:rPr>
  </w:style>
  <w:style w:type="paragraph" w:styleId="TOC6">
    <w:name w:val="toc 6"/>
    <w:basedOn w:val="Normal"/>
    <w:next w:val="Normal"/>
    <w:autoRedefine/>
    <w:uiPriority w:val="39"/>
    <w:unhideWhenUsed/>
    <w:rsid w:val="0029692C"/>
    <w:pPr>
      <w:spacing w:after="100"/>
      <w:ind w:left="1100"/>
    </w:pPr>
    <w:rPr>
      <w:rFonts w:eastAsia="Times New Roman"/>
    </w:rPr>
  </w:style>
  <w:style w:type="paragraph" w:styleId="TOC7">
    <w:name w:val="toc 7"/>
    <w:basedOn w:val="Normal"/>
    <w:next w:val="Normal"/>
    <w:autoRedefine/>
    <w:uiPriority w:val="39"/>
    <w:unhideWhenUsed/>
    <w:rsid w:val="0029692C"/>
    <w:pPr>
      <w:spacing w:after="100"/>
      <w:ind w:left="1320"/>
    </w:pPr>
    <w:rPr>
      <w:rFonts w:eastAsia="Times New Roman"/>
    </w:rPr>
  </w:style>
  <w:style w:type="paragraph" w:styleId="TOC8">
    <w:name w:val="toc 8"/>
    <w:basedOn w:val="Normal"/>
    <w:next w:val="Normal"/>
    <w:autoRedefine/>
    <w:uiPriority w:val="39"/>
    <w:unhideWhenUsed/>
    <w:rsid w:val="0029692C"/>
    <w:pPr>
      <w:spacing w:after="100"/>
      <w:ind w:left="1540"/>
    </w:pPr>
    <w:rPr>
      <w:rFonts w:eastAsia="Times New Roman"/>
    </w:rPr>
  </w:style>
  <w:style w:type="paragraph" w:styleId="TOC9">
    <w:name w:val="toc 9"/>
    <w:basedOn w:val="Normal"/>
    <w:next w:val="Normal"/>
    <w:autoRedefine/>
    <w:uiPriority w:val="39"/>
    <w:unhideWhenUsed/>
    <w:rsid w:val="0029692C"/>
    <w:pPr>
      <w:spacing w:after="100"/>
      <w:ind w:left="1760"/>
    </w:pPr>
    <w:rPr>
      <w:rFonts w:eastAsia="Times New Roman"/>
    </w:rPr>
  </w:style>
  <w:style w:type="paragraph" w:customStyle="1" w:styleId="CoverSubtitle">
    <w:name w:val="Cover Subtitle"/>
    <w:basedOn w:val="CoverTitle"/>
    <w:qFormat/>
    <w:rsid w:val="00BD22F3"/>
    <w:pPr>
      <w:spacing w:before="360" w:line="240" w:lineRule="auto"/>
    </w:pPr>
    <w:rPr>
      <w:rFonts w:asciiTheme="minorHAnsi" w:hAnsiTheme="minorHAnsi" w:cstheme="minorHAnsi"/>
      <w:sz w:val="60"/>
      <w:szCs w:val="60"/>
    </w:rPr>
  </w:style>
  <w:style w:type="character" w:customStyle="1" w:styleId="Heading4Char">
    <w:name w:val="Heading 4 Char"/>
    <w:link w:val="Heading4"/>
    <w:uiPriority w:val="9"/>
    <w:rsid w:val="00900465"/>
    <w:rPr>
      <w:rFonts w:cs="Calibri"/>
      <w:sz w:val="28"/>
      <w:szCs w:val="22"/>
    </w:rPr>
  </w:style>
  <w:style w:type="paragraph" w:styleId="Header">
    <w:name w:val="header"/>
    <w:basedOn w:val="Normal"/>
    <w:link w:val="HeaderChar"/>
    <w:uiPriority w:val="99"/>
    <w:unhideWhenUsed/>
    <w:rsid w:val="00CF4D7A"/>
    <w:pPr>
      <w:spacing w:after="240" w:line="240" w:lineRule="auto"/>
      <w:ind w:left="0"/>
    </w:pPr>
    <w:rPr>
      <w:rFonts w:ascii="Calibri" w:hAnsi="Calibri"/>
      <w:color w:val="16C3F4"/>
      <w:sz w:val="44"/>
      <w:szCs w:val="44"/>
    </w:rPr>
  </w:style>
  <w:style w:type="character" w:customStyle="1" w:styleId="HeaderChar">
    <w:name w:val="Header Char"/>
    <w:link w:val="Header"/>
    <w:uiPriority w:val="99"/>
    <w:rsid w:val="00CF4D7A"/>
    <w:rPr>
      <w:color w:val="16C3F4"/>
      <w:sz w:val="44"/>
      <w:szCs w:val="44"/>
    </w:rPr>
  </w:style>
  <w:style w:type="paragraph" w:styleId="Footer">
    <w:name w:val="footer"/>
    <w:basedOn w:val="Normal"/>
    <w:link w:val="FooterChar"/>
    <w:uiPriority w:val="99"/>
    <w:unhideWhenUsed/>
    <w:rsid w:val="001B1F68"/>
    <w:pPr>
      <w:tabs>
        <w:tab w:val="center" w:pos="4680"/>
        <w:tab w:val="right" w:pos="9360"/>
      </w:tabs>
    </w:pPr>
  </w:style>
  <w:style w:type="character" w:customStyle="1" w:styleId="FooterChar">
    <w:name w:val="Footer Char"/>
    <w:link w:val="Footer"/>
    <w:uiPriority w:val="99"/>
    <w:rsid w:val="001B1F68"/>
    <w:rPr>
      <w:sz w:val="22"/>
      <w:szCs w:val="22"/>
    </w:rPr>
  </w:style>
  <w:style w:type="paragraph" w:customStyle="1" w:styleId="TOCGenNW">
    <w:name w:val="TOC Gen NW"/>
    <w:basedOn w:val="TOC1"/>
    <w:qFormat/>
    <w:rsid w:val="00BA1F4B"/>
    <w:pPr>
      <w:tabs>
        <w:tab w:val="right" w:leader="dot" w:pos="9350"/>
      </w:tabs>
    </w:pPr>
    <w:rPr>
      <w:rFonts w:ascii="Calibri" w:hAnsi="Calibri" w:cs="Calibri"/>
      <w:noProof/>
    </w:rPr>
  </w:style>
  <w:style w:type="paragraph" w:customStyle="1" w:styleId="Body">
    <w:name w:val="Body"/>
    <w:basedOn w:val="Normal"/>
    <w:link w:val="BodyChar"/>
    <w:qFormat/>
    <w:rsid w:val="00CE0C11"/>
    <w:pPr>
      <w:spacing w:before="120" w:after="120"/>
      <w:ind w:left="0"/>
    </w:pPr>
    <w:rPr>
      <w:rFonts w:ascii="Source Sans Pro" w:hAnsi="Source Sans Pro"/>
    </w:rPr>
  </w:style>
  <w:style w:type="paragraph" w:customStyle="1" w:styleId="CloseCaption">
    <w:name w:val="Close Caption"/>
    <w:basedOn w:val="Body"/>
    <w:qFormat/>
    <w:rsid w:val="00643B3C"/>
    <w:rPr>
      <w:i/>
      <w:sz w:val="18"/>
    </w:rPr>
  </w:style>
  <w:style w:type="paragraph" w:customStyle="1" w:styleId="Bulletsindented">
    <w:name w:val="Bullets indented"/>
    <w:basedOn w:val="Normal"/>
    <w:link w:val="BulletsindentedChar"/>
    <w:qFormat/>
    <w:rsid w:val="00CF4D7A"/>
    <w:pPr>
      <w:numPr>
        <w:numId w:val="2"/>
      </w:numPr>
      <w:spacing w:before="120"/>
      <w:ind w:left="936"/>
      <w:contextualSpacing/>
    </w:pPr>
    <w:rPr>
      <w:rFonts w:asciiTheme="minorHAnsi" w:hAnsiTheme="minorHAnsi"/>
    </w:rPr>
  </w:style>
  <w:style w:type="paragraph" w:styleId="Revision">
    <w:name w:val="Revision"/>
    <w:hidden/>
    <w:uiPriority w:val="99"/>
    <w:semiHidden/>
    <w:rsid w:val="009C7400"/>
    <w:pPr>
      <w:spacing w:line="276" w:lineRule="auto"/>
      <w:ind w:left="1627"/>
    </w:pPr>
    <w:rPr>
      <w:sz w:val="22"/>
      <w:szCs w:val="22"/>
    </w:rPr>
  </w:style>
  <w:style w:type="paragraph" w:customStyle="1" w:styleId="Numbering">
    <w:name w:val="Numbering"/>
    <w:basedOn w:val="Bulletsindented"/>
    <w:qFormat/>
    <w:rsid w:val="008E0A81"/>
    <w:pPr>
      <w:numPr>
        <w:numId w:val="3"/>
      </w:numPr>
    </w:pPr>
  </w:style>
  <w:style w:type="paragraph" w:customStyle="1" w:styleId="CoverTitle">
    <w:name w:val="Cover Title"/>
    <w:basedOn w:val="Normal"/>
    <w:qFormat/>
    <w:rsid w:val="00BD22F3"/>
    <w:pPr>
      <w:ind w:left="0"/>
      <w:jc w:val="center"/>
    </w:pPr>
    <w:rPr>
      <w:rFonts w:ascii="Varela Round" w:hAnsi="Varela Round"/>
      <w:bCs/>
      <w:color w:val="86898D"/>
      <w:sz w:val="90"/>
      <w:szCs w:val="90"/>
    </w:rPr>
  </w:style>
  <w:style w:type="paragraph" w:customStyle="1" w:styleId="ForInternalUse-footnote">
    <w:name w:val="For Internal Use-footnote"/>
    <w:basedOn w:val="Normal"/>
    <w:link w:val="ForInternalUse-footnoteChar"/>
    <w:qFormat/>
    <w:rsid w:val="00A13D7A"/>
  </w:style>
  <w:style w:type="character" w:customStyle="1" w:styleId="ForInternalUse-footnoteChar">
    <w:name w:val="For Internal Use-footnote Char"/>
    <w:link w:val="ForInternalUse-footnote"/>
    <w:rsid w:val="00A13D7A"/>
    <w:rPr>
      <w:rFonts w:ascii="Frutiger LT Std 45 Light" w:hAnsi="Frutiger LT Std 45 Light"/>
      <w:color w:val="414042"/>
    </w:rPr>
  </w:style>
  <w:style w:type="paragraph" w:customStyle="1" w:styleId="ContentSubheading">
    <w:name w:val="Content Subheading"/>
    <w:basedOn w:val="Heading2"/>
    <w:link w:val="ContentSubheadingChar"/>
    <w:qFormat/>
    <w:rsid w:val="00CE0C11"/>
    <w:pPr>
      <w:tabs>
        <w:tab w:val="left" w:pos="2250"/>
      </w:tabs>
    </w:pPr>
    <w:rPr>
      <w:rFonts w:ascii="Source Sans Pro" w:hAnsi="Source Sans Pro"/>
      <w:b/>
      <w:color w:val="025064"/>
    </w:rPr>
  </w:style>
  <w:style w:type="paragraph" w:customStyle="1" w:styleId="Quotes">
    <w:name w:val="Quotes"/>
    <w:basedOn w:val="Body"/>
    <w:link w:val="QuotesChar"/>
    <w:qFormat/>
    <w:rsid w:val="00643B3C"/>
    <w:pPr>
      <w:ind w:left="720"/>
    </w:pPr>
    <w:rPr>
      <w:i/>
    </w:rPr>
  </w:style>
  <w:style w:type="character" w:customStyle="1" w:styleId="ContentSubheadingChar">
    <w:name w:val="Content Subheading Char"/>
    <w:link w:val="ContentSubheading"/>
    <w:rsid w:val="00CE0C11"/>
    <w:rPr>
      <w:rFonts w:ascii="Source Sans Pro" w:hAnsi="Source Sans Pro" w:cs="Calibri"/>
      <w:b/>
      <w:color w:val="025064"/>
      <w:sz w:val="28"/>
    </w:rPr>
  </w:style>
  <w:style w:type="character" w:customStyle="1" w:styleId="BodyChar">
    <w:name w:val="Body Char"/>
    <w:link w:val="Body"/>
    <w:rsid w:val="00CE0C11"/>
    <w:rPr>
      <w:rFonts w:ascii="Source Sans Pro" w:hAnsi="Source Sans Pro"/>
      <w:color w:val="414042"/>
    </w:rPr>
  </w:style>
  <w:style w:type="character" w:customStyle="1" w:styleId="QuotesChar">
    <w:name w:val="Quotes Char"/>
    <w:link w:val="Quotes"/>
    <w:rsid w:val="00643B3C"/>
    <w:rPr>
      <w:rFonts w:ascii="Frutiger LT Std 45 Light" w:hAnsi="Frutiger LT Std 45 Light"/>
      <w:i/>
      <w:color w:val="414042"/>
    </w:rPr>
  </w:style>
  <w:style w:type="paragraph" w:customStyle="1" w:styleId="BulletsLevel2indented">
    <w:name w:val="Bullets Level 2 indented"/>
    <w:basedOn w:val="Bulletsindented"/>
    <w:link w:val="BulletsLevel2indentedChar"/>
    <w:qFormat/>
    <w:rsid w:val="00643B3C"/>
    <w:pPr>
      <w:numPr>
        <w:numId w:val="21"/>
      </w:numPr>
      <w:spacing w:before="0"/>
      <w:ind w:left="1166" w:hanging="158"/>
    </w:pPr>
  </w:style>
  <w:style w:type="character" w:customStyle="1" w:styleId="BulletsindentedChar">
    <w:name w:val="Bullets indented Char"/>
    <w:link w:val="Bulletsindented"/>
    <w:rsid w:val="00CF4D7A"/>
    <w:rPr>
      <w:rFonts w:asciiTheme="minorHAnsi" w:hAnsiTheme="minorHAnsi"/>
      <w:color w:val="414042"/>
    </w:rPr>
  </w:style>
  <w:style w:type="character" w:customStyle="1" w:styleId="BulletsLevel2indentedChar">
    <w:name w:val="Bullets Level 2 indented Char"/>
    <w:basedOn w:val="BulletsindentedChar"/>
    <w:link w:val="BulletsLevel2indented"/>
    <w:rsid w:val="00643B3C"/>
    <w:rPr>
      <w:rFonts w:ascii="Frutiger LT Std 45 Light" w:hAnsi="Frutiger LT Std 45 Light"/>
      <w:color w:val="414042"/>
    </w:rPr>
  </w:style>
  <w:style w:type="paragraph" w:styleId="EndnoteText">
    <w:name w:val="endnote text"/>
    <w:basedOn w:val="Normal"/>
    <w:link w:val="EndnoteTextChar"/>
    <w:uiPriority w:val="99"/>
    <w:semiHidden/>
    <w:unhideWhenUsed/>
    <w:rsid w:val="00597AB3"/>
  </w:style>
  <w:style w:type="character" w:customStyle="1" w:styleId="EndnoteTextChar">
    <w:name w:val="Endnote Text Char"/>
    <w:link w:val="EndnoteText"/>
    <w:uiPriority w:val="99"/>
    <w:semiHidden/>
    <w:rsid w:val="00597AB3"/>
    <w:rPr>
      <w:rFonts w:ascii="Frutiger LT Std 45 Light" w:hAnsi="Frutiger LT Std 45 Light"/>
      <w:color w:val="414042"/>
    </w:rPr>
  </w:style>
  <w:style w:type="character" w:styleId="EndnoteReference">
    <w:name w:val="endnote reference"/>
    <w:uiPriority w:val="99"/>
    <w:semiHidden/>
    <w:unhideWhenUsed/>
    <w:rsid w:val="00597AB3"/>
    <w:rPr>
      <w:vertAlign w:val="superscript"/>
    </w:rPr>
  </w:style>
  <w:style w:type="paragraph" w:styleId="FootnoteText">
    <w:name w:val="footnote text"/>
    <w:basedOn w:val="Normal"/>
    <w:link w:val="FootnoteTextChar"/>
    <w:uiPriority w:val="99"/>
    <w:semiHidden/>
    <w:unhideWhenUsed/>
    <w:rsid w:val="00597AB3"/>
  </w:style>
  <w:style w:type="character" w:customStyle="1" w:styleId="FootnoteTextChar">
    <w:name w:val="Footnote Text Char"/>
    <w:link w:val="FootnoteText"/>
    <w:uiPriority w:val="99"/>
    <w:semiHidden/>
    <w:rsid w:val="00597AB3"/>
    <w:rPr>
      <w:rFonts w:ascii="Frutiger LT Std 45 Light" w:hAnsi="Frutiger LT Std 45 Light"/>
      <w:color w:val="414042"/>
    </w:rPr>
  </w:style>
  <w:style w:type="character" w:styleId="FootnoteReference">
    <w:name w:val="footnote reference"/>
    <w:uiPriority w:val="99"/>
    <w:semiHidden/>
    <w:unhideWhenUsed/>
    <w:rsid w:val="00597AB3"/>
    <w:rPr>
      <w:vertAlign w:val="superscript"/>
    </w:rPr>
  </w:style>
  <w:style w:type="paragraph" w:customStyle="1" w:styleId="Disclaimer">
    <w:name w:val="Disclaimer"/>
    <w:basedOn w:val="Normal"/>
    <w:link w:val="DisclaimerChar"/>
    <w:uiPriority w:val="99"/>
    <w:rsid w:val="00BD22F3"/>
    <w:pPr>
      <w:ind w:left="0"/>
      <w:jc w:val="both"/>
    </w:pPr>
    <w:rPr>
      <w:rFonts w:asciiTheme="minorHAnsi" w:hAnsiTheme="minorHAnsi" w:cstheme="minorHAnsi"/>
      <w:sz w:val="17"/>
      <w:szCs w:val="17"/>
    </w:rPr>
  </w:style>
  <w:style w:type="paragraph" w:customStyle="1" w:styleId="Footnote">
    <w:name w:val="Footnote"/>
    <w:basedOn w:val="FootnoteText"/>
    <w:link w:val="FootnoteChar"/>
    <w:qFormat/>
    <w:rsid w:val="00F463E3"/>
    <w:pPr>
      <w:ind w:left="1584"/>
    </w:pPr>
    <w:rPr>
      <w:rFonts w:asciiTheme="minorHAnsi" w:hAnsiTheme="minorHAnsi"/>
      <w:sz w:val="16"/>
    </w:rPr>
  </w:style>
  <w:style w:type="character" w:customStyle="1" w:styleId="FootnoteChar">
    <w:name w:val="Footnote Char"/>
    <w:link w:val="Footnote"/>
    <w:rsid w:val="00F463E3"/>
    <w:rPr>
      <w:rFonts w:asciiTheme="minorHAnsi" w:hAnsiTheme="minorHAnsi"/>
      <w:color w:val="414042"/>
      <w:sz w:val="16"/>
    </w:rPr>
  </w:style>
  <w:style w:type="paragraph" w:customStyle="1" w:styleId="Copyright-disclaimer">
    <w:name w:val="Copyright-disclaimer"/>
    <w:basedOn w:val="Disclaimer"/>
    <w:link w:val="Copyright-disclaimerChar"/>
    <w:qFormat/>
    <w:rsid w:val="007F60DF"/>
    <w:pPr>
      <w:ind w:left="1584"/>
    </w:pPr>
    <w:rPr>
      <w:sz w:val="12"/>
      <w:szCs w:val="12"/>
    </w:rPr>
  </w:style>
  <w:style w:type="paragraph" w:customStyle="1" w:styleId="Default">
    <w:name w:val="Default"/>
    <w:rsid w:val="005A78D2"/>
    <w:pPr>
      <w:autoSpaceDE w:val="0"/>
      <w:autoSpaceDN w:val="0"/>
      <w:adjustRightInd w:val="0"/>
    </w:pPr>
    <w:rPr>
      <w:rFonts w:cs="Calibri"/>
      <w:color w:val="000000"/>
      <w:sz w:val="24"/>
      <w:szCs w:val="24"/>
    </w:rPr>
  </w:style>
  <w:style w:type="character" w:customStyle="1" w:styleId="DisclaimerChar">
    <w:name w:val="Disclaimer Char"/>
    <w:link w:val="Disclaimer"/>
    <w:uiPriority w:val="99"/>
    <w:rsid w:val="00BD22F3"/>
    <w:rPr>
      <w:rFonts w:asciiTheme="minorHAnsi" w:hAnsiTheme="minorHAnsi" w:cstheme="minorHAnsi"/>
      <w:color w:val="414042"/>
      <w:sz w:val="17"/>
      <w:szCs w:val="17"/>
    </w:rPr>
  </w:style>
  <w:style w:type="character" w:customStyle="1" w:styleId="Copyright-disclaimerChar">
    <w:name w:val="Copyright-disclaimer Char"/>
    <w:link w:val="Copyright-disclaimer"/>
    <w:rsid w:val="007F60DF"/>
    <w:rPr>
      <w:rFonts w:ascii="Frutiger LT Std 55 Roman" w:hAnsi="Frutiger LT Std 55 Roman" w:cs="Frutiger LT Std 55 Roman"/>
      <w:color w:val="414042"/>
      <w:spacing w:val="-7"/>
      <w:sz w:val="12"/>
      <w:szCs w:val="12"/>
    </w:rPr>
  </w:style>
  <w:style w:type="paragraph" w:customStyle="1" w:styleId="AboutEpicor">
    <w:name w:val="About Epicor"/>
    <w:basedOn w:val="Normal"/>
    <w:link w:val="AboutEpicorChar"/>
    <w:qFormat/>
    <w:rsid w:val="00CF4D7A"/>
    <w:pPr>
      <w:spacing w:after="240" w:line="240" w:lineRule="auto"/>
      <w:ind w:left="0"/>
    </w:pPr>
    <w:rPr>
      <w:rFonts w:ascii="Varela Round" w:hAnsi="Varela Round"/>
      <w:color w:val="16C3F4"/>
      <w:sz w:val="32"/>
      <w:szCs w:val="32"/>
    </w:rPr>
  </w:style>
  <w:style w:type="paragraph" w:styleId="Bibliography">
    <w:name w:val="Bibliography"/>
    <w:basedOn w:val="Normal"/>
    <w:next w:val="Normal"/>
    <w:uiPriority w:val="37"/>
    <w:semiHidden/>
    <w:unhideWhenUsed/>
    <w:rsid w:val="00AF54CB"/>
  </w:style>
  <w:style w:type="character" w:customStyle="1" w:styleId="AboutEpicorChar">
    <w:name w:val="About Epicor Char"/>
    <w:link w:val="AboutEpicor"/>
    <w:rsid w:val="00A315FD"/>
    <w:rPr>
      <w:rFonts w:ascii="Varela Round" w:hAnsi="Varela Round"/>
      <w:color w:val="16C3F4"/>
      <w:sz w:val="32"/>
      <w:szCs w:val="32"/>
    </w:rPr>
  </w:style>
  <w:style w:type="paragraph" w:styleId="BlockText">
    <w:name w:val="Block Text"/>
    <w:basedOn w:val="Normal"/>
    <w:uiPriority w:val="99"/>
    <w:semiHidden/>
    <w:unhideWhenUsed/>
    <w:rsid w:val="00AF54CB"/>
    <w:pPr>
      <w:spacing w:after="120"/>
      <w:ind w:left="1440" w:right="1440"/>
    </w:pPr>
  </w:style>
  <w:style w:type="paragraph" w:styleId="BodyText2">
    <w:name w:val="Body Text 2"/>
    <w:basedOn w:val="Normal"/>
    <w:link w:val="BodyText2Char"/>
    <w:uiPriority w:val="99"/>
    <w:semiHidden/>
    <w:unhideWhenUsed/>
    <w:rsid w:val="00AF54CB"/>
    <w:pPr>
      <w:spacing w:after="120" w:line="480" w:lineRule="auto"/>
    </w:pPr>
  </w:style>
  <w:style w:type="character" w:customStyle="1" w:styleId="BodyText2Char">
    <w:name w:val="Body Text 2 Char"/>
    <w:link w:val="BodyText2"/>
    <w:uiPriority w:val="99"/>
    <w:semiHidden/>
    <w:rsid w:val="00AF54CB"/>
    <w:rPr>
      <w:rFonts w:ascii="Frutiger LT Std 45 Light" w:hAnsi="Frutiger LT Std 45 Light"/>
      <w:color w:val="414042"/>
    </w:rPr>
  </w:style>
  <w:style w:type="paragraph" w:styleId="BodyText3">
    <w:name w:val="Body Text 3"/>
    <w:basedOn w:val="Normal"/>
    <w:link w:val="BodyText3Char"/>
    <w:uiPriority w:val="99"/>
    <w:semiHidden/>
    <w:unhideWhenUsed/>
    <w:rsid w:val="00AF54CB"/>
    <w:pPr>
      <w:spacing w:after="120"/>
    </w:pPr>
    <w:rPr>
      <w:sz w:val="16"/>
      <w:szCs w:val="16"/>
    </w:rPr>
  </w:style>
  <w:style w:type="character" w:customStyle="1" w:styleId="BodyText3Char">
    <w:name w:val="Body Text 3 Char"/>
    <w:link w:val="BodyText3"/>
    <w:uiPriority w:val="99"/>
    <w:semiHidden/>
    <w:rsid w:val="00AF54CB"/>
    <w:rPr>
      <w:rFonts w:ascii="Frutiger LT Std 45 Light" w:hAnsi="Frutiger LT Std 45 Light"/>
      <w:color w:val="414042"/>
      <w:sz w:val="16"/>
      <w:szCs w:val="16"/>
    </w:rPr>
  </w:style>
  <w:style w:type="paragraph" w:styleId="BodyTextFirstIndent">
    <w:name w:val="Body Text First Indent"/>
    <w:basedOn w:val="Normal"/>
    <w:link w:val="BodyTextFirstIndentChar"/>
    <w:uiPriority w:val="99"/>
    <w:semiHidden/>
    <w:unhideWhenUsed/>
    <w:rsid w:val="00BD22F3"/>
    <w:pPr>
      <w:spacing w:after="120"/>
      <w:ind w:firstLine="210"/>
    </w:pPr>
  </w:style>
  <w:style w:type="character" w:customStyle="1" w:styleId="BodyTextFirstIndentChar">
    <w:name w:val="Body Text First Indent Char"/>
    <w:link w:val="BodyTextFirstIndent"/>
    <w:uiPriority w:val="99"/>
    <w:semiHidden/>
    <w:rsid w:val="00AF54CB"/>
    <w:rPr>
      <w:rFonts w:ascii="Frutiger LT Std 45 Light" w:eastAsia="Times New Roman" w:hAnsi="Frutiger LT Std 45 Light"/>
      <w:color w:val="414042"/>
      <w:sz w:val="24"/>
    </w:rPr>
  </w:style>
  <w:style w:type="paragraph" w:styleId="BodyTextIndent">
    <w:name w:val="Body Text Indent"/>
    <w:basedOn w:val="Normal"/>
    <w:link w:val="BodyTextIndentChar"/>
    <w:uiPriority w:val="99"/>
    <w:semiHidden/>
    <w:unhideWhenUsed/>
    <w:rsid w:val="00AF54CB"/>
    <w:pPr>
      <w:spacing w:after="120"/>
      <w:ind w:left="360"/>
    </w:pPr>
  </w:style>
  <w:style w:type="character" w:customStyle="1" w:styleId="BodyTextIndentChar">
    <w:name w:val="Body Text Indent Char"/>
    <w:link w:val="BodyTextIndent"/>
    <w:uiPriority w:val="99"/>
    <w:semiHidden/>
    <w:rsid w:val="00AF54CB"/>
    <w:rPr>
      <w:rFonts w:ascii="Frutiger LT Std 45 Light" w:hAnsi="Frutiger LT Std 45 Light"/>
      <w:color w:val="414042"/>
    </w:rPr>
  </w:style>
  <w:style w:type="paragraph" w:styleId="BodyTextFirstIndent2">
    <w:name w:val="Body Text First Indent 2"/>
    <w:basedOn w:val="BodyTextIndent"/>
    <w:link w:val="BodyTextFirstIndent2Char"/>
    <w:uiPriority w:val="99"/>
    <w:semiHidden/>
    <w:unhideWhenUsed/>
    <w:rsid w:val="00AF54CB"/>
    <w:pPr>
      <w:ind w:firstLine="210"/>
    </w:pPr>
  </w:style>
  <w:style w:type="character" w:customStyle="1" w:styleId="BodyTextFirstIndent2Char">
    <w:name w:val="Body Text First Indent 2 Char"/>
    <w:basedOn w:val="BodyTextIndentChar"/>
    <w:link w:val="BodyTextFirstIndent2"/>
    <w:uiPriority w:val="99"/>
    <w:semiHidden/>
    <w:rsid w:val="00AF54CB"/>
    <w:rPr>
      <w:rFonts w:ascii="Frutiger LT Std 45 Light" w:hAnsi="Frutiger LT Std 45 Light"/>
      <w:color w:val="414042"/>
    </w:rPr>
  </w:style>
  <w:style w:type="paragraph" w:styleId="BodyTextIndent2">
    <w:name w:val="Body Text Indent 2"/>
    <w:basedOn w:val="Normal"/>
    <w:link w:val="BodyTextIndent2Char"/>
    <w:uiPriority w:val="99"/>
    <w:semiHidden/>
    <w:unhideWhenUsed/>
    <w:rsid w:val="00AF54CB"/>
    <w:pPr>
      <w:spacing w:after="120" w:line="480" w:lineRule="auto"/>
      <w:ind w:left="360"/>
    </w:pPr>
  </w:style>
  <w:style w:type="character" w:customStyle="1" w:styleId="BodyTextIndent2Char">
    <w:name w:val="Body Text Indent 2 Char"/>
    <w:link w:val="BodyTextIndent2"/>
    <w:uiPriority w:val="99"/>
    <w:semiHidden/>
    <w:rsid w:val="00AF54CB"/>
    <w:rPr>
      <w:rFonts w:ascii="Frutiger LT Std 45 Light" w:hAnsi="Frutiger LT Std 45 Light"/>
      <w:color w:val="414042"/>
    </w:rPr>
  </w:style>
  <w:style w:type="paragraph" w:styleId="BodyTextIndent3">
    <w:name w:val="Body Text Indent 3"/>
    <w:basedOn w:val="Normal"/>
    <w:link w:val="BodyTextIndent3Char"/>
    <w:uiPriority w:val="99"/>
    <w:semiHidden/>
    <w:unhideWhenUsed/>
    <w:rsid w:val="00AF54CB"/>
    <w:pPr>
      <w:spacing w:after="120"/>
      <w:ind w:left="360"/>
    </w:pPr>
    <w:rPr>
      <w:sz w:val="16"/>
      <w:szCs w:val="16"/>
    </w:rPr>
  </w:style>
  <w:style w:type="character" w:customStyle="1" w:styleId="BodyTextIndent3Char">
    <w:name w:val="Body Text Indent 3 Char"/>
    <w:link w:val="BodyTextIndent3"/>
    <w:uiPriority w:val="99"/>
    <w:semiHidden/>
    <w:rsid w:val="00AF54CB"/>
    <w:rPr>
      <w:rFonts w:ascii="Frutiger LT Std 45 Light" w:hAnsi="Frutiger LT Std 45 Light"/>
      <w:color w:val="414042"/>
      <w:sz w:val="16"/>
      <w:szCs w:val="16"/>
    </w:rPr>
  </w:style>
  <w:style w:type="paragraph" w:styleId="Caption">
    <w:name w:val="caption"/>
    <w:basedOn w:val="Normal"/>
    <w:next w:val="Normal"/>
    <w:uiPriority w:val="35"/>
    <w:semiHidden/>
    <w:unhideWhenUsed/>
    <w:qFormat/>
    <w:rsid w:val="00AF54CB"/>
    <w:rPr>
      <w:b/>
      <w:bCs/>
    </w:rPr>
  </w:style>
  <w:style w:type="paragraph" w:styleId="Closing">
    <w:name w:val="Closing"/>
    <w:basedOn w:val="Normal"/>
    <w:link w:val="ClosingChar"/>
    <w:uiPriority w:val="99"/>
    <w:semiHidden/>
    <w:unhideWhenUsed/>
    <w:rsid w:val="00AF54CB"/>
    <w:pPr>
      <w:ind w:left="4320"/>
    </w:pPr>
  </w:style>
  <w:style w:type="character" w:customStyle="1" w:styleId="ClosingChar">
    <w:name w:val="Closing Char"/>
    <w:link w:val="Closing"/>
    <w:uiPriority w:val="99"/>
    <w:semiHidden/>
    <w:rsid w:val="00AF54CB"/>
    <w:rPr>
      <w:rFonts w:ascii="Frutiger LT Std 45 Light" w:hAnsi="Frutiger LT Std 45 Light"/>
      <w:color w:val="414042"/>
    </w:rPr>
  </w:style>
  <w:style w:type="paragraph" w:styleId="CommentText">
    <w:name w:val="annotation text"/>
    <w:basedOn w:val="Normal"/>
    <w:link w:val="CommentTextChar"/>
    <w:uiPriority w:val="99"/>
    <w:semiHidden/>
    <w:unhideWhenUsed/>
    <w:rsid w:val="00AF54CB"/>
  </w:style>
  <w:style w:type="character" w:customStyle="1" w:styleId="CommentTextChar">
    <w:name w:val="Comment Text Char"/>
    <w:link w:val="CommentText"/>
    <w:uiPriority w:val="99"/>
    <w:semiHidden/>
    <w:rsid w:val="00AF54CB"/>
    <w:rPr>
      <w:rFonts w:ascii="Frutiger LT Std 45 Light" w:hAnsi="Frutiger LT Std 45 Light"/>
      <w:color w:val="414042"/>
    </w:rPr>
  </w:style>
  <w:style w:type="paragraph" w:styleId="CommentSubject">
    <w:name w:val="annotation subject"/>
    <w:basedOn w:val="CommentText"/>
    <w:next w:val="CommentText"/>
    <w:link w:val="CommentSubjectChar"/>
    <w:uiPriority w:val="99"/>
    <w:semiHidden/>
    <w:unhideWhenUsed/>
    <w:rsid w:val="00AF54CB"/>
    <w:rPr>
      <w:b/>
      <w:bCs/>
    </w:rPr>
  </w:style>
  <w:style w:type="character" w:customStyle="1" w:styleId="CommentSubjectChar">
    <w:name w:val="Comment Subject Char"/>
    <w:link w:val="CommentSubject"/>
    <w:uiPriority w:val="99"/>
    <w:semiHidden/>
    <w:rsid w:val="00AF54CB"/>
    <w:rPr>
      <w:rFonts w:ascii="Frutiger LT Std 45 Light" w:hAnsi="Frutiger LT Std 45 Light"/>
      <w:b/>
      <w:bCs/>
      <w:color w:val="414042"/>
    </w:rPr>
  </w:style>
  <w:style w:type="paragraph" w:styleId="Date">
    <w:name w:val="Date"/>
    <w:basedOn w:val="Normal"/>
    <w:next w:val="Normal"/>
    <w:link w:val="DateChar"/>
    <w:uiPriority w:val="99"/>
    <w:semiHidden/>
    <w:unhideWhenUsed/>
    <w:rsid w:val="00AF54CB"/>
  </w:style>
  <w:style w:type="character" w:customStyle="1" w:styleId="DateChar">
    <w:name w:val="Date Char"/>
    <w:link w:val="Date"/>
    <w:uiPriority w:val="99"/>
    <w:semiHidden/>
    <w:rsid w:val="00AF54CB"/>
    <w:rPr>
      <w:rFonts w:ascii="Frutiger LT Std 45 Light" w:hAnsi="Frutiger LT Std 45 Light"/>
      <w:color w:val="414042"/>
    </w:rPr>
  </w:style>
  <w:style w:type="paragraph" w:styleId="DocumentMap">
    <w:name w:val="Document Map"/>
    <w:basedOn w:val="Normal"/>
    <w:link w:val="DocumentMapChar"/>
    <w:uiPriority w:val="99"/>
    <w:semiHidden/>
    <w:unhideWhenUsed/>
    <w:rsid w:val="00AF54CB"/>
    <w:rPr>
      <w:rFonts w:ascii="Tahoma" w:hAnsi="Tahoma" w:cs="Tahoma"/>
      <w:sz w:val="16"/>
      <w:szCs w:val="16"/>
    </w:rPr>
  </w:style>
  <w:style w:type="character" w:customStyle="1" w:styleId="DocumentMapChar">
    <w:name w:val="Document Map Char"/>
    <w:link w:val="DocumentMap"/>
    <w:uiPriority w:val="99"/>
    <w:semiHidden/>
    <w:rsid w:val="00AF54CB"/>
    <w:rPr>
      <w:rFonts w:ascii="Tahoma" w:hAnsi="Tahoma" w:cs="Tahoma"/>
      <w:color w:val="414042"/>
      <w:sz w:val="16"/>
      <w:szCs w:val="16"/>
    </w:rPr>
  </w:style>
  <w:style w:type="paragraph" w:styleId="E-mailSignature">
    <w:name w:val="E-mail Signature"/>
    <w:basedOn w:val="Normal"/>
    <w:link w:val="E-mailSignatureChar"/>
    <w:uiPriority w:val="99"/>
    <w:semiHidden/>
    <w:unhideWhenUsed/>
    <w:rsid w:val="00AF54CB"/>
  </w:style>
  <w:style w:type="character" w:customStyle="1" w:styleId="E-mailSignatureChar">
    <w:name w:val="E-mail Signature Char"/>
    <w:link w:val="E-mailSignature"/>
    <w:uiPriority w:val="99"/>
    <w:semiHidden/>
    <w:rsid w:val="00AF54CB"/>
    <w:rPr>
      <w:rFonts w:ascii="Frutiger LT Std 45 Light" w:hAnsi="Frutiger LT Std 45 Light"/>
      <w:color w:val="414042"/>
    </w:rPr>
  </w:style>
  <w:style w:type="paragraph" w:styleId="EnvelopeAddress">
    <w:name w:val="envelope address"/>
    <w:basedOn w:val="Normal"/>
    <w:uiPriority w:val="99"/>
    <w:semiHidden/>
    <w:unhideWhenUsed/>
    <w:rsid w:val="00AF54CB"/>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AF54CB"/>
    <w:rPr>
      <w:rFonts w:ascii="Cambria" w:eastAsia="Times New Roman" w:hAnsi="Cambria"/>
    </w:rPr>
  </w:style>
  <w:style w:type="character" w:customStyle="1" w:styleId="Heading5Char">
    <w:name w:val="Heading 5 Char"/>
    <w:link w:val="Heading5"/>
    <w:uiPriority w:val="9"/>
    <w:semiHidden/>
    <w:rsid w:val="00AF54CB"/>
    <w:rPr>
      <w:rFonts w:ascii="Calibri" w:eastAsia="Times New Roman" w:hAnsi="Calibri" w:cs="Times New Roman"/>
      <w:b/>
      <w:bCs/>
      <w:i/>
      <w:iCs/>
      <w:color w:val="414042"/>
      <w:sz w:val="26"/>
      <w:szCs w:val="26"/>
    </w:rPr>
  </w:style>
  <w:style w:type="character" w:customStyle="1" w:styleId="Heading6Char">
    <w:name w:val="Heading 6 Char"/>
    <w:link w:val="Heading6"/>
    <w:uiPriority w:val="9"/>
    <w:semiHidden/>
    <w:rsid w:val="00AF54CB"/>
    <w:rPr>
      <w:rFonts w:ascii="Calibri" w:eastAsia="Times New Roman" w:hAnsi="Calibri" w:cs="Times New Roman"/>
      <w:b/>
      <w:bCs/>
      <w:color w:val="414042"/>
      <w:sz w:val="22"/>
      <w:szCs w:val="22"/>
    </w:rPr>
  </w:style>
  <w:style w:type="character" w:customStyle="1" w:styleId="Heading7Char">
    <w:name w:val="Heading 7 Char"/>
    <w:link w:val="Heading7"/>
    <w:uiPriority w:val="9"/>
    <w:semiHidden/>
    <w:rsid w:val="00AF54CB"/>
    <w:rPr>
      <w:rFonts w:ascii="Calibri" w:eastAsia="Times New Roman" w:hAnsi="Calibri" w:cs="Times New Roman"/>
      <w:color w:val="414042"/>
      <w:sz w:val="24"/>
      <w:szCs w:val="24"/>
    </w:rPr>
  </w:style>
  <w:style w:type="character" w:customStyle="1" w:styleId="Heading8Char">
    <w:name w:val="Heading 8 Char"/>
    <w:link w:val="Heading8"/>
    <w:uiPriority w:val="9"/>
    <w:semiHidden/>
    <w:rsid w:val="00AF54CB"/>
    <w:rPr>
      <w:rFonts w:ascii="Calibri" w:eastAsia="Times New Roman" w:hAnsi="Calibri" w:cs="Times New Roman"/>
      <w:i/>
      <w:iCs/>
      <w:color w:val="414042"/>
      <w:sz w:val="24"/>
      <w:szCs w:val="24"/>
    </w:rPr>
  </w:style>
  <w:style w:type="character" w:customStyle="1" w:styleId="Heading9Char">
    <w:name w:val="Heading 9 Char"/>
    <w:link w:val="Heading9"/>
    <w:uiPriority w:val="9"/>
    <w:semiHidden/>
    <w:rsid w:val="00AF54CB"/>
    <w:rPr>
      <w:rFonts w:ascii="Cambria" w:eastAsia="Times New Roman" w:hAnsi="Cambria" w:cs="Times New Roman"/>
      <w:color w:val="414042"/>
      <w:sz w:val="22"/>
      <w:szCs w:val="22"/>
    </w:rPr>
  </w:style>
  <w:style w:type="paragraph" w:styleId="HTMLAddress">
    <w:name w:val="HTML Address"/>
    <w:basedOn w:val="Normal"/>
    <w:link w:val="HTMLAddressChar"/>
    <w:uiPriority w:val="99"/>
    <w:semiHidden/>
    <w:unhideWhenUsed/>
    <w:rsid w:val="00AF54CB"/>
    <w:rPr>
      <w:i/>
      <w:iCs/>
    </w:rPr>
  </w:style>
  <w:style w:type="character" w:customStyle="1" w:styleId="HTMLAddressChar">
    <w:name w:val="HTML Address Char"/>
    <w:link w:val="HTMLAddress"/>
    <w:uiPriority w:val="99"/>
    <w:semiHidden/>
    <w:rsid w:val="00AF54CB"/>
    <w:rPr>
      <w:rFonts w:ascii="Frutiger LT Std 45 Light" w:hAnsi="Frutiger LT Std 45 Light"/>
      <w:i/>
      <w:iCs/>
      <w:color w:val="414042"/>
    </w:rPr>
  </w:style>
  <w:style w:type="paragraph" w:styleId="HTMLPreformatted">
    <w:name w:val="HTML Preformatted"/>
    <w:basedOn w:val="Normal"/>
    <w:link w:val="HTMLPreformattedChar"/>
    <w:uiPriority w:val="99"/>
    <w:semiHidden/>
    <w:unhideWhenUsed/>
    <w:rsid w:val="00AF54CB"/>
    <w:rPr>
      <w:rFonts w:ascii="Courier New" w:hAnsi="Courier New" w:cs="Courier New"/>
    </w:rPr>
  </w:style>
  <w:style w:type="character" w:customStyle="1" w:styleId="HTMLPreformattedChar">
    <w:name w:val="HTML Preformatted Char"/>
    <w:link w:val="HTMLPreformatted"/>
    <w:uiPriority w:val="99"/>
    <w:semiHidden/>
    <w:rsid w:val="00AF54CB"/>
    <w:rPr>
      <w:rFonts w:ascii="Courier New" w:hAnsi="Courier New" w:cs="Courier New"/>
      <w:color w:val="414042"/>
    </w:rPr>
  </w:style>
  <w:style w:type="paragraph" w:styleId="Index1">
    <w:name w:val="index 1"/>
    <w:basedOn w:val="Normal"/>
    <w:next w:val="Normal"/>
    <w:autoRedefine/>
    <w:uiPriority w:val="99"/>
    <w:semiHidden/>
    <w:unhideWhenUsed/>
    <w:rsid w:val="00AF54CB"/>
    <w:pPr>
      <w:ind w:left="200" w:hanging="200"/>
    </w:pPr>
  </w:style>
  <w:style w:type="paragraph" w:styleId="Index2">
    <w:name w:val="index 2"/>
    <w:basedOn w:val="Normal"/>
    <w:next w:val="Normal"/>
    <w:autoRedefine/>
    <w:uiPriority w:val="99"/>
    <w:semiHidden/>
    <w:unhideWhenUsed/>
    <w:rsid w:val="00AF54CB"/>
    <w:pPr>
      <w:ind w:left="400" w:hanging="200"/>
    </w:pPr>
  </w:style>
  <w:style w:type="paragraph" w:styleId="Index3">
    <w:name w:val="index 3"/>
    <w:basedOn w:val="Normal"/>
    <w:next w:val="Normal"/>
    <w:autoRedefine/>
    <w:uiPriority w:val="99"/>
    <w:semiHidden/>
    <w:unhideWhenUsed/>
    <w:rsid w:val="00AF54CB"/>
    <w:pPr>
      <w:ind w:left="600" w:hanging="200"/>
    </w:pPr>
  </w:style>
  <w:style w:type="paragraph" w:styleId="Index4">
    <w:name w:val="index 4"/>
    <w:basedOn w:val="Normal"/>
    <w:next w:val="Normal"/>
    <w:autoRedefine/>
    <w:uiPriority w:val="99"/>
    <w:semiHidden/>
    <w:unhideWhenUsed/>
    <w:rsid w:val="00AF54CB"/>
    <w:pPr>
      <w:ind w:left="800" w:hanging="200"/>
    </w:pPr>
  </w:style>
  <w:style w:type="paragraph" w:styleId="Index5">
    <w:name w:val="index 5"/>
    <w:basedOn w:val="Normal"/>
    <w:next w:val="Normal"/>
    <w:autoRedefine/>
    <w:uiPriority w:val="99"/>
    <w:semiHidden/>
    <w:unhideWhenUsed/>
    <w:rsid w:val="00AF54CB"/>
    <w:pPr>
      <w:ind w:left="1000" w:hanging="200"/>
    </w:pPr>
  </w:style>
  <w:style w:type="paragraph" w:styleId="Index6">
    <w:name w:val="index 6"/>
    <w:basedOn w:val="Normal"/>
    <w:next w:val="Normal"/>
    <w:autoRedefine/>
    <w:uiPriority w:val="99"/>
    <w:semiHidden/>
    <w:unhideWhenUsed/>
    <w:rsid w:val="00AF54CB"/>
    <w:pPr>
      <w:ind w:left="1200" w:hanging="200"/>
    </w:pPr>
  </w:style>
  <w:style w:type="paragraph" w:styleId="Index7">
    <w:name w:val="index 7"/>
    <w:basedOn w:val="Normal"/>
    <w:next w:val="Normal"/>
    <w:autoRedefine/>
    <w:uiPriority w:val="99"/>
    <w:semiHidden/>
    <w:unhideWhenUsed/>
    <w:rsid w:val="00AF54CB"/>
    <w:pPr>
      <w:ind w:left="1400" w:hanging="200"/>
    </w:pPr>
  </w:style>
  <w:style w:type="paragraph" w:styleId="Index8">
    <w:name w:val="index 8"/>
    <w:basedOn w:val="Normal"/>
    <w:next w:val="Normal"/>
    <w:autoRedefine/>
    <w:uiPriority w:val="99"/>
    <w:semiHidden/>
    <w:unhideWhenUsed/>
    <w:rsid w:val="00AF54CB"/>
    <w:pPr>
      <w:ind w:left="1600" w:hanging="200"/>
    </w:pPr>
  </w:style>
  <w:style w:type="paragraph" w:styleId="Index9">
    <w:name w:val="index 9"/>
    <w:basedOn w:val="Normal"/>
    <w:next w:val="Normal"/>
    <w:autoRedefine/>
    <w:uiPriority w:val="99"/>
    <w:semiHidden/>
    <w:unhideWhenUsed/>
    <w:rsid w:val="00AF54CB"/>
    <w:pPr>
      <w:ind w:left="1800" w:hanging="200"/>
    </w:pPr>
  </w:style>
  <w:style w:type="paragraph" w:styleId="IndexHeading">
    <w:name w:val="index heading"/>
    <w:basedOn w:val="Normal"/>
    <w:next w:val="Index1"/>
    <w:uiPriority w:val="99"/>
    <w:semiHidden/>
    <w:unhideWhenUsed/>
    <w:rsid w:val="00AF54CB"/>
    <w:rPr>
      <w:rFonts w:ascii="Cambria" w:eastAsia="Times New Roman" w:hAnsi="Cambria"/>
      <w:b/>
      <w:bCs/>
    </w:rPr>
  </w:style>
  <w:style w:type="paragraph" w:styleId="IntenseQuote">
    <w:name w:val="Intense Quote"/>
    <w:basedOn w:val="Normal"/>
    <w:next w:val="Normal"/>
    <w:link w:val="IntenseQuoteChar"/>
    <w:uiPriority w:val="30"/>
    <w:qFormat/>
    <w:rsid w:val="00AF54C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F54CB"/>
    <w:rPr>
      <w:rFonts w:ascii="Frutiger LT Std 45 Light" w:hAnsi="Frutiger LT Std 45 Light"/>
      <w:b/>
      <w:bCs/>
      <w:i/>
      <w:iCs/>
      <w:color w:val="4F81BD"/>
    </w:rPr>
  </w:style>
  <w:style w:type="paragraph" w:styleId="List">
    <w:name w:val="List"/>
    <w:basedOn w:val="Normal"/>
    <w:uiPriority w:val="99"/>
    <w:semiHidden/>
    <w:unhideWhenUsed/>
    <w:rsid w:val="00AF54CB"/>
    <w:pPr>
      <w:ind w:left="360" w:hanging="360"/>
      <w:contextualSpacing/>
    </w:pPr>
  </w:style>
  <w:style w:type="paragraph" w:styleId="List2">
    <w:name w:val="List 2"/>
    <w:basedOn w:val="Normal"/>
    <w:uiPriority w:val="99"/>
    <w:semiHidden/>
    <w:unhideWhenUsed/>
    <w:rsid w:val="00AF54CB"/>
    <w:pPr>
      <w:ind w:left="720" w:hanging="360"/>
      <w:contextualSpacing/>
    </w:pPr>
  </w:style>
  <w:style w:type="paragraph" w:styleId="List3">
    <w:name w:val="List 3"/>
    <w:basedOn w:val="Normal"/>
    <w:uiPriority w:val="99"/>
    <w:semiHidden/>
    <w:unhideWhenUsed/>
    <w:rsid w:val="00AF54CB"/>
    <w:pPr>
      <w:ind w:left="1080" w:hanging="360"/>
      <w:contextualSpacing/>
    </w:pPr>
  </w:style>
  <w:style w:type="paragraph" w:styleId="List4">
    <w:name w:val="List 4"/>
    <w:basedOn w:val="Normal"/>
    <w:uiPriority w:val="99"/>
    <w:semiHidden/>
    <w:unhideWhenUsed/>
    <w:rsid w:val="00AF54CB"/>
    <w:pPr>
      <w:ind w:left="1440" w:hanging="360"/>
      <w:contextualSpacing/>
    </w:pPr>
  </w:style>
  <w:style w:type="paragraph" w:styleId="List5">
    <w:name w:val="List 5"/>
    <w:basedOn w:val="Normal"/>
    <w:uiPriority w:val="99"/>
    <w:semiHidden/>
    <w:unhideWhenUsed/>
    <w:rsid w:val="00AF54CB"/>
    <w:pPr>
      <w:ind w:left="1800" w:hanging="360"/>
      <w:contextualSpacing/>
    </w:pPr>
  </w:style>
  <w:style w:type="paragraph" w:styleId="ListBullet">
    <w:name w:val="List Bullet"/>
    <w:basedOn w:val="Normal"/>
    <w:uiPriority w:val="99"/>
    <w:semiHidden/>
    <w:unhideWhenUsed/>
    <w:rsid w:val="00AF54CB"/>
    <w:pPr>
      <w:numPr>
        <w:numId w:val="10"/>
      </w:numPr>
      <w:contextualSpacing/>
    </w:pPr>
  </w:style>
  <w:style w:type="paragraph" w:styleId="ListBullet2">
    <w:name w:val="List Bullet 2"/>
    <w:basedOn w:val="Normal"/>
    <w:uiPriority w:val="99"/>
    <w:semiHidden/>
    <w:unhideWhenUsed/>
    <w:rsid w:val="00AF54CB"/>
    <w:pPr>
      <w:numPr>
        <w:numId w:val="11"/>
      </w:numPr>
      <w:contextualSpacing/>
    </w:pPr>
  </w:style>
  <w:style w:type="paragraph" w:styleId="ListBullet3">
    <w:name w:val="List Bullet 3"/>
    <w:basedOn w:val="Normal"/>
    <w:uiPriority w:val="99"/>
    <w:semiHidden/>
    <w:unhideWhenUsed/>
    <w:rsid w:val="00AF54CB"/>
    <w:pPr>
      <w:numPr>
        <w:numId w:val="12"/>
      </w:numPr>
      <w:contextualSpacing/>
    </w:pPr>
  </w:style>
  <w:style w:type="paragraph" w:styleId="ListBullet4">
    <w:name w:val="List Bullet 4"/>
    <w:basedOn w:val="Normal"/>
    <w:uiPriority w:val="99"/>
    <w:semiHidden/>
    <w:unhideWhenUsed/>
    <w:rsid w:val="00AF54CB"/>
    <w:pPr>
      <w:numPr>
        <w:numId w:val="13"/>
      </w:numPr>
      <w:contextualSpacing/>
    </w:pPr>
  </w:style>
  <w:style w:type="paragraph" w:styleId="ListBullet5">
    <w:name w:val="List Bullet 5"/>
    <w:basedOn w:val="Normal"/>
    <w:uiPriority w:val="99"/>
    <w:semiHidden/>
    <w:unhideWhenUsed/>
    <w:rsid w:val="00AF54CB"/>
    <w:pPr>
      <w:numPr>
        <w:numId w:val="14"/>
      </w:numPr>
      <w:contextualSpacing/>
    </w:pPr>
  </w:style>
  <w:style w:type="paragraph" w:styleId="ListContinue">
    <w:name w:val="List Continue"/>
    <w:basedOn w:val="Normal"/>
    <w:uiPriority w:val="99"/>
    <w:semiHidden/>
    <w:unhideWhenUsed/>
    <w:rsid w:val="00AF54CB"/>
    <w:pPr>
      <w:spacing w:after="120"/>
      <w:ind w:left="360"/>
      <w:contextualSpacing/>
    </w:pPr>
  </w:style>
  <w:style w:type="paragraph" w:styleId="ListContinue2">
    <w:name w:val="List Continue 2"/>
    <w:basedOn w:val="Normal"/>
    <w:uiPriority w:val="99"/>
    <w:semiHidden/>
    <w:unhideWhenUsed/>
    <w:rsid w:val="00AF54CB"/>
    <w:pPr>
      <w:spacing w:after="120"/>
      <w:ind w:left="720"/>
      <w:contextualSpacing/>
    </w:pPr>
  </w:style>
  <w:style w:type="paragraph" w:styleId="ListContinue3">
    <w:name w:val="List Continue 3"/>
    <w:basedOn w:val="Normal"/>
    <w:uiPriority w:val="99"/>
    <w:semiHidden/>
    <w:unhideWhenUsed/>
    <w:rsid w:val="00AF54CB"/>
    <w:pPr>
      <w:spacing w:after="120"/>
      <w:ind w:left="1080"/>
      <w:contextualSpacing/>
    </w:pPr>
  </w:style>
  <w:style w:type="paragraph" w:styleId="ListContinue4">
    <w:name w:val="List Continue 4"/>
    <w:basedOn w:val="Normal"/>
    <w:uiPriority w:val="99"/>
    <w:semiHidden/>
    <w:unhideWhenUsed/>
    <w:rsid w:val="00AF54CB"/>
    <w:pPr>
      <w:spacing w:after="120"/>
      <w:ind w:left="1440"/>
      <w:contextualSpacing/>
    </w:pPr>
  </w:style>
  <w:style w:type="paragraph" w:styleId="ListContinue5">
    <w:name w:val="List Continue 5"/>
    <w:basedOn w:val="Normal"/>
    <w:uiPriority w:val="99"/>
    <w:semiHidden/>
    <w:unhideWhenUsed/>
    <w:rsid w:val="00AF54CB"/>
    <w:pPr>
      <w:spacing w:after="120"/>
      <w:ind w:left="1800"/>
      <w:contextualSpacing/>
    </w:pPr>
  </w:style>
  <w:style w:type="paragraph" w:styleId="ListNumber">
    <w:name w:val="List Number"/>
    <w:basedOn w:val="Normal"/>
    <w:uiPriority w:val="99"/>
    <w:semiHidden/>
    <w:unhideWhenUsed/>
    <w:rsid w:val="00AF54CB"/>
    <w:pPr>
      <w:numPr>
        <w:numId w:val="15"/>
      </w:numPr>
      <w:contextualSpacing/>
    </w:pPr>
  </w:style>
  <w:style w:type="paragraph" w:styleId="ListNumber2">
    <w:name w:val="List Number 2"/>
    <w:basedOn w:val="Normal"/>
    <w:uiPriority w:val="99"/>
    <w:semiHidden/>
    <w:unhideWhenUsed/>
    <w:rsid w:val="00AF54CB"/>
    <w:pPr>
      <w:numPr>
        <w:numId w:val="16"/>
      </w:numPr>
      <w:contextualSpacing/>
    </w:pPr>
  </w:style>
  <w:style w:type="paragraph" w:styleId="ListNumber3">
    <w:name w:val="List Number 3"/>
    <w:basedOn w:val="Normal"/>
    <w:uiPriority w:val="99"/>
    <w:semiHidden/>
    <w:unhideWhenUsed/>
    <w:rsid w:val="00AF54CB"/>
    <w:pPr>
      <w:numPr>
        <w:numId w:val="17"/>
      </w:numPr>
      <w:contextualSpacing/>
    </w:pPr>
  </w:style>
  <w:style w:type="paragraph" w:styleId="ListNumber4">
    <w:name w:val="List Number 4"/>
    <w:basedOn w:val="Normal"/>
    <w:uiPriority w:val="99"/>
    <w:semiHidden/>
    <w:unhideWhenUsed/>
    <w:rsid w:val="00AF54CB"/>
    <w:pPr>
      <w:numPr>
        <w:numId w:val="18"/>
      </w:numPr>
      <w:contextualSpacing/>
    </w:pPr>
  </w:style>
  <w:style w:type="paragraph" w:styleId="ListNumber5">
    <w:name w:val="List Number 5"/>
    <w:basedOn w:val="Normal"/>
    <w:uiPriority w:val="99"/>
    <w:semiHidden/>
    <w:unhideWhenUsed/>
    <w:rsid w:val="00AF54CB"/>
    <w:pPr>
      <w:numPr>
        <w:numId w:val="19"/>
      </w:numPr>
      <w:contextualSpacing/>
    </w:pPr>
  </w:style>
  <w:style w:type="paragraph" w:styleId="MacroText">
    <w:name w:val="macro"/>
    <w:link w:val="MacroTextChar"/>
    <w:uiPriority w:val="99"/>
    <w:semiHidden/>
    <w:unhideWhenUsed/>
    <w:rsid w:val="00AF54CB"/>
    <w:pPr>
      <w:tabs>
        <w:tab w:val="left" w:pos="480"/>
        <w:tab w:val="left" w:pos="960"/>
        <w:tab w:val="left" w:pos="1440"/>
        <w:tab w:val="left" w:pos="1920"/>
        <w:tab w:val="left" w:pos="2400"/>
        <w:tab w:val="left" w:pos="2880"/>
        <w:tab w:val="left" w:pos="3360"/>
        <w:tab w:val="left" w:pos="3840"/>
        <w:tab w:val="left" w:pos="4320"/>
      </w:tabs>
      <w:spacing w:line="276" w:lineRule="auto"/>
      <w:ind w:left="1627"/>
    </w:pPr>
    <w:rPr>
      <w:rFonts w:ascii="Courier New" w:hAnsi="Courier New" w:cs="Courier New"/>
      <w:color w:val="414042"/>
    </w:rPr>
  </w:style>
  <w:style w:type="character" w:customStyle="1" w:styleId="MacroTextChar">
    <w:name w:val="Macro Text Char"/>
    <w:link w:val="MacroText"/>
    <w:uiPriority w:val="99"/>
    <w:semiHidden/>
    <w:rsid w:val="00AF54CB"/>
    <w:rPr>
      <w:rFonts w:ascii="Courier New" w:hAnsi="Courier New" w:cs="Courier New"/>
      <w:color w:val="414042"/>
    </w:rPr>
  </w:style>
  <w:style w:type="paragraph" w:styleId="MessageHeader">
    <w:name w:val="Message Header"/>
    <w:basedOn w:val="Normal"/>
    <w:link w:val="MessageHeaderChar"/>
    <w:uiPriority w:val="99"/>
    <w:semiHidden/>
    <w:unhideWhenUsed/>
    <w:rsid w:val="00AF54CB"/>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rPr>
  </w:style>
  <w:style w:type="character" w:customStyle="1" w:styleId="MessageHeaderChar">
    <w:name w:val="Message Header Char"/>
    <w:link w:val="MessageHeader"/>
    <w:uiPriority w:val="99"/>
    <w:semiHidden/>
    <w:rsid w:val="00AF54CB"/>
    <w:rPr>
      <w:rFonts w:ascii="Cambria" w:eastAsia="Times New Roman" w:hAnsi="Cambria" w:cs="Times New Roman"/>
      <w:color w:val="414042"/>
      <w:sz w:val="24"/>
      <w:szCs w:val="24"/>
      <w:shd w:val="pct20" w:color="auto" w:fill="auto"/>
    </w:rPr>
  </w:style>
  <w:style w:type="paragraph" w:styleId="NormalWeb">
    <w:name w:val="Normal (Web)"/>
    <w:basedOn w:val="Normal"/>
    <w:uiPriority w:val="99"/>
    <w:semiHidden/>
    <w:unhideWhenUsed/>
    <w:rsid w:val="00AF54CB"/>
    <w:rPr>
      <w:rFonts w:ascii="Times New Roman" w:hAnsi="Times New Roman"/>
      <w:sz w:val="24"/>
      <w:szCs w:val="24"/>
    </w:rPr>
  </w:style>
  <w:style w:type="paragraph" w:styleId="NormalIndent">
    <w:name w:val="Normal Indent"/>
    <w:basedOn w:val="Normal"/>
    <w:uiPriority w:val="99"/>
    <w:semiHidden/>
    <w:unhideWhenUsed/>
    <w:rsid w:val="00AF54CB"/>
    <w:pPr>
      <w:ind w:left="720"/>
    </w:pPr>
  </w:style>
  <w:style w:type="paragraph" w:styleId="NoteHeading">
    <w:name w:val="Note Heading"/>
    <w:basedOn w:val="Normal"/>
    <w:next w:val="Normal"/>
    <w:link w:val="NoteHeadingChar"/>
    <w:uiPriority w:val="99"/>
    <w:semiHidden/>
    <w:unhideWhenUsed/>
    <w:rsid w:val="00AF54CB"/>
  </w:style>
  <w:style w:type="character" w:customStyle="1" w:styleId="NoteHeadingChar">
    <w:name w:val="Note Heading Char"/>
    <w:link w:val="NoteHeading"/>
    <w:uiPriority w:val="99"/>
    <w:semiHidden/>
    <w:rsid w:val="00AF54CB"/>
    <w:rPr>
      <w:rFonts w:ascii="Frutiger LT Std 45 Light" w:hAnsi="Frutiger LT Std 45 Light"/>
      <w:color w:val="414042"/>
    </w:rPr>
  </w:style>
  <w:style w:type="paragraph" w:styleId="PlainText">
    <w:name w:val="Plain Text"/>
    <w:basedOn w:val="Normal"/>
    <w:link w:val="PlainTextChar"/>
    <w:uiPriority w:val="99"/>
    <w:semiHidden/>
    <w:unhideWhenUsed/>
    <w:rsid w:val="00AF54CB"/>
    <w:rPr>
      <w:rFonts w:ascii="Courier New" w:hAnsi="Courier New" w:cs="Courier New"/>
    </w:rPr>
  </w:style>
  <w:style w:type="character" w:customStyle="1" w:styleId="PlainTextChar">
    <w:name w:val="Plain Text Char"/>
    <w:link w:val="PlainText"/>
    <w:uiPriority w:val="99"/>
    <w:semiHidden/>
    <w:rsid w:val="00AF54CB"/>
    <w:rPr>
      <w:rFonts w:ascii="Courier New" w:hAnsi="Courier New" w:cs="Courier New"/>
      <w:color w:val="414042"/>
    </w:rPr>
  </w:style>
  <w:style w:type="paragraph" w:styleId="Quote">
    <w:name w:val="Quote"/>
    <w:basedOn w:val="Normal"/>
    <w:next w:val="Normal"/>
    <w:link w:val="QuoteChar"/>
    <w:uiPriority w:val="29"/>
    <w:qFormat/>
    <w:rsid w:val="00AF54CB"/>
    <w:rPr>
      <w:i/>
      <w:iCs/>
      <w:color w:val="000000"/>
    </w:rPr>
  </w:style>
  <w:style w:type="character" w:customStyle="1" w:styleId="QuoteChar">
    <w:name w:val="Quote Char"/>
    <w:link w:val="Quote"/>
    <w:uiPriority w:val="29"/>
    <w:rsid w:val="00AF54CB"/>
    <w:rPr>
      <w:rFonts w:ascii="Frutiger LT Std 45 Light" w:hAnsi="Frutiger LT Std 45 Light"/>
      <w:i/>
      <w:iCs/>
      <w:color w:val="000000"/>
    </w:rPr>
  </w:style>
  <w:style w:type="paragraph" w:styleId="Salutation">
    <w:name w:val="Salutation"/>
    <w:basedOn w:val="Normal"/>
    <w:next w:val="Normal"/>
    <w:link w:val="SalutationChar"/>
    <w:uiPriority w:val="99"/>
    <w:semiHidden/>
    <w:unhideWhenUsed/>
    <w:rsid w:val="00AF54CB"/>
  </w:style>
  <w:style w:type="character" w:customStyle="1" w:styleId="SalutationChar">
    <w:name w:val="Salutation Char"/>
    <w:link w:val="Salutation"/>
    <w:uiPriority w:val="99"/>
    <w:semiHidden/>
    <w:rsid w:val="00AF54CB"/>
    <w:rPr>
      <w:rFonts w:ascii="Frutiger LT Std 45 Light" w:hAnsi="Frutiger LT Std 45 Light"/>
      <w:color w:val="414042"/>
    </w:rPr>
  </w:style>
  <w:style w:type="paragraph" w:styleId="Signature">
    <w:name w:val="Signature"/>
    <w:basedOn w:val="Normal"/>
    <w:link w:val="SignatureChar"/>
    <w:uiPriority w:val="99"/>
    <w:semiHidden/>
    <w:unhideWhenUsed/>
    <w:rsid w:val="00AF54CB"/>
    <w:pPr>
      <w:ind w:left="4320"/>
    </w:pPr>
  </w:style>
  <w:style w:type="character" w:customStyle="1" w:styleId="SignatureChar">
    <w:name w:val="Signature Char"/>
    <w:link w:val="Signature"/>
    <w:uiPriority w:val="99"/>
    <w:semiHidden/>
    <w:rsid w:val="00AF54CB"/>
    <w:rPr>
      <w:rFonts w:ascii="Frutiger LT Std 45 Light" w:hAnsi="Frutiger LT Std 45 Light"/>
      <w:color w:val="414042"/>
    </w:rPr>
  </w:style>
  <w:style w:type="paragraph" w:styleId="TableofAuthorities">
    <w:name w:val="table of authorities"/>
    <w:basedOn w:val="Normal"/>
    <w:next w:val="Normal"/>
    <w:uiPriority w:val="99"/>
    <w:semiHidden/>
    <w:unhideWhenUsed/>
    <w:rsid w:val="00AF54CB"/>
    <w:pPr>
      <w:ind w:left="200" w:hanging="200"/>
    </w:pPr>
  </w:style>
  <w:style w:type="paragraph" w:styleId="TableofFigures">
    <w:name w:val="table of figures"/>
    <w:basedOn w:val="Normal"/>
    <w:next w:val="Normal"/>
    <w:uiPriority w:val="99"/>
    <w:semiHidden/>
    <w:unhideWhenUsed/>
    <w:rsid w:val="00AF54CB"/>
    <w:pPr>
      <w:ind w:left="0"/>
    </w:pPr>
  </w:style>
  <w:style w:type="paragraph" w:styleId="TOAHeading">
    <w:name w:val="toa heading"/>
    <w:basedOn w:val="Normal"/>
    <w:next w:val="Normal"/>
    <w:uiPriority w:val="99"/>
    <w:semiHidden/>
    <w:unhideWhenUsed/>
    <w:rsid w:val="00AF54CB"/>
    <w:pPr>
      <w:spacing w:before="120"/>
    </w:pPr>
    <w:rPr>
      <w:rFonts w:ascii="Cambria" w:eastAsia="Times New Roman" w:hAnsi="Cambria"/>
      <w:b/>
      <w:bCs/>
      <w:sz w:val="24"/>
      <w:szCs w:val="24"/>
    </w:rPr>
  </w:style>
  <w:style w:type="paragraph" w:customStyle="1" w:styleId="NumberingBullets">
    <w:name w:val="Numbering Bullets"/>
    <w:basedOn w:val="Bulletsindented"/>
    <w:link w:val="NumberingBulletsChar"/>
    <w:qFormat/>
    <w:rsid w:val="00CE0C11"/>
    <w:pPr>
      <w:numPr>
        <w:numId w:val="22"/>
      </w:numPr>
      <w:spacing w:after="120"/>
      <w:ind w:left="360"/>
    </w:pPr>
    <w:rPr>
      <w:rFonts w:ascii="Source Sans Pro" w:hAnsi="Source Sans Pro"/>
    </w:rPr>
  </w:style>
  <w:style w:type="paragraph" w:customStyle="1" w:styleId="Numberingindented">
    <w:name w:val="Numbering indented"/>
    <w:basedOn w:val="NumberingBullets"/>
    <w:link w:val="NumberingindentedChar"/>
    <w:qFormat/>
    <w:rsid w:val="00995128"/>
    <w:pPr>
      <w:ind w:left="2376"/>
    </w:pPr>
  </w:style>
  <w:style w:type="character" w:customStyle="1" w:styleId="NumberingBulletsChar">
    <w:name w:val="Numbering Bullets Char"/>
    <w:basedOn w:val="BulletsindentedChar"/>
    <w:link w:val="NumberingBullets"/>
    <w:rsid w:val="00CE0C11"/>
    <w:rPr>
      <w:rFonts w:ascii="Source Sans Pro" w:hAnsi="Source Sans Pro"/>
      <w:color w:val="414042"/>
    </w:rPr>
  </w:style>
  <w:style w:type="character" w:customStyle="1" w:styleId="NumberingindentedChar">
    <w:name w:val="Numbering indented Char"/>
    <w:basedOn w:val="NumberingBulletsChar"/>
    <w:link w:val="Numberingindented"/>
    <w:rsid w:val="00995128"/>
    <w:rPr>
      <w:rFonts w:ascii="Frutiger LT Std 45 Light" w:hAnsi="Frutiger LT Std 45 Light"/>
      <w:color w:val="414042"/>
    </w:rPr>
  </w:style>
  <w:style w:type="paragraph" w:customStyle="1" w:styleId="AddressBlock">
    <w:name w:val="Address Block"/>
    <w:basedOn w:val="Normal"/>
    <w:link w:val="AddressBlockChar"/>
    <w:qFormat/>
    <w:rsid w:val="0004794A"/>
    <w:pPr>
      <w:autoSpaceDE w:val="0"/>
      <w:autoSpaceDN w:val="0"/>
      <w:adjustRightInd w:val="0"/>
      <w:spacing w:line="288" w:lineRule="auto"/>
      <w:ind w:left="0"/>
      <w:textAlignment w:val="center"/>
    </w:pPr>
    <w:rPr>
      <w:rFonts w:cs="Frutiger LT Std 45 Light"/>
      <w:b/>
      <w:bCs/>
      <w:color w:val="404040"/>
      <w:sz w:val="11"/>
      <w:szCs w:val="12"/>
    </w:rPr>
  </w:style>
  <w:style w:type="character" w:customStyle="1" w:styleId="AddressBlockChar">
    <w:name w:val="Address Block Char"/>
    <w:basedOn w:val="DefaultParagraphFont"/>
    <w:link w:val="AddressBlock"/>
    <w:rsid w:val="0004794A"/>
    <w:rPr>
      <w:rFonts w:ascii="Frutiger LT Std 45 Light" w:hAnsi="Frutiger LT Std 45 Light" w:cs="Frutiger LT Std 45 Light"/>
      <w:b/>
      <w:bCs/>
      <w:color w:val="404040"/>
      <w:sz w:val="11"/>
      <w:szCs w:val="12"/>
    </w:rPr>
  </w:style>
  <w:style w:type="character" w:customStyle="1" w:styleId="normaltextrun">
    <w:name w:val="normaltextrun"/>
    <w:basedOn w:val="DefaultParagraphFont"/>
    <w:rsid w:val="00F05349"/>
  </w:style>
  <w:style w:type="character" w:customStyle="1" w:styleId="eop">
    <w:name w:val="eop"/>
    <w:basedOn w:val="DefaultParagraphFont"/>
    <w:rsid w:val="00F05349"/>
  </w:style>
  <w:style w:type="paragraph" w:customStyle="1" w:styleId="paragraph">
    <w:name w:val="paragraph"/>
    <w:basedOn w:val="Normal"/>
    <w:rsid w:val="00F05349"/>
    <w:pPr>
      <w:spacing w:before="100" w:beforeAutospacing="1" w:after="100" w:afterAutospacing="1" w:line="240" w:lineRule="auto"/>
      <w:ind w:left="0"/>
    </w:pPr>
    <w:rPr>
      <w:rFonts w:ascii="Times New Roman" w:eastAsia="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830593">
      <w:bodyDiv w:val="1"/>
      <w:marLeft w:val="0"/>
      <w:marRight w:val="0"/>
      <w:marTop w:val="0"/>
      <w:marBottom w:val="0"/>
      <w:divBdr>
        <w:top w:val="none" w:sz="0" w:space="0" w:color="auto"/>
        <w:left w:val="none" w:sz="0" w:space="0" w:color="auto"/>
        <w:bottom w:val="none" w:sz="0" w:space="0" w:color="auto"/>
        <w:right w:val="none" w:sz="0" w:space="0" w:color="auto"/>
      </w:divBdr>
    </w:div>
    <w:div w:id="836923804">
      <w:bodyDiv w:val="1"/>
      <w:marLeft w:val="0"/>
      <w:marRight w:val="0"/>
      <w:marTop w:val="0"/>
      <w:marBottom w:val="0"/>
      <w:divBdr>
        <w:top w:val="none" w:sz="0" w:space="0" w:color="auto"/>
        <w:left w:val="none" w:sz="0" w:space="0" w:color="auto"/>
        <w:bottom w:val="none" w:sz="0" w:space="0" w:color="auto"/>
        <w:right w:val="none" w:sz="0" w:space="0" w:color="auto"/>
      </w:divBdr>
    </w:div>
    <w:div w:id="999817908">
      <w:bodyDiv w:val="1"/>
      <w:marLeft w:val="0"/>
      <w:marRight w:val="0"/>
      <w:marTop w:val="0"/>
      <w:marBottom w:val="0"/>
      <w:divBdr>
        <w:top w:val="none" w:sz="0" w:space="0" w:color="auto"/>
        <w:left w:val="none" w:sz="0" w:space="0" w:color="auto"/>
        <w:bottom w:val="none" w:sz="0" w:space="0" w:color="auto"/>
        <w:right w:val="none" w:sz="0" w:space="0" w:color="auto"/>
      </w:divBdr>
    </w:div>
    <w:div w:id="1235817521">
      <w:bodyDiv w:val="1"/>
      <w:marLeft w:val="0"/>
      <w:marRight w:val="0"/>
      <w:marTop w:val="0"/>
      <w:marBottom w:val="0"/>
      <w:divBdr>
        <w:top w:val="none" w:sz="0" w:space="0" w:color="auto"/>
        <w:left w:val="none" w:sz="0" w:space="0" w:color="auto"/>
        <w:bottom w:val="none" w:sz="0" w:space="0" w:color="auto"/>
        <w:right w:val="none" w:sz="0" w:space="0" w:color="auto"/>
      </w:divBdr>
    </w:div>
    <w:div w:id="1437604417">
      <w:bodyDiv w:val="1"/>
      <w:marLeft w:val="0"/>
      <w:marRight w:val="0"/>
      <w:marTop w:val="0"/>
      <w:marBottom w:val="0"/>
      <w:divBdr>
        <w:top w:val="none" w:sz="0" w:space="0" w:color="auto"/>
        <w:left w:val="none" w:sz="0" w:space="0" w:color="auto"/>
        <w:bottom w:val="none" w:sz="0" w:space="0" w:color="auto"/>
        <w:right w:val="none" w:sz="0" w:space="0" w:color="auto"/>
      </w:divBdr>
    </w:div>
    <w:div w:id="199081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file:///C:\Users\csandoval\Desktop\working%20on\Epicor%20Rebrand\Generic-Word-Templates\Epicor-Generic-Word-Template-0116\www.epicor.com" TargetMode="External"/><Relationship Id="rId2" Type="http://schemas.openxmlformats.org/officeDocument/2006/relationships/hyperlink" Target="http://www.epicor.com/company/connect-with-epicor.aspx" TargetMode="External"/><Relationship Id="rId1" Type="http://schemas.openxmlformats.org/officeDocument/2006/relationships/image" Target="media/image2.jpeg"/><Relationship Id="rId5" Type="http://schemas.openxmlformats.org/officeDocument/2006/relationships/hyperlink" Target="file:///C:\Users\csandoval\Desktop\working%20on\Epicor%20Rebrand\Generic-Word-Templates\Epicor-Generic-Word-Template-0116\www.epicor.com" TargetMode="External"/><Relationship Id="rId4" Type="http://schemas.openxmlformats.org/officeDocument/2006/relationships/hyperlink" Target="http://www.epicor.com/company/connect-with-epicor.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ca.green\Downloads\Epicor-Generic-Word-Template-0116%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ised_x0020_Date xmlns="9fef4dc9-2719-4354-9e14-c46f1db1eea9">2016-02-03T08:00:00+00:00</Revised_x0020_Date>
    <Size xmlns="9fef4dc9-2719-4354-9e14-c46f1db1eea9">Letter</Size>
    <Source_x0020_EDA_x0020_File_x0020_Name xmlns="9fef4dc9-2719-4354-9e14-c46f1db1eea9" xsi:nil="true"/>
    <Primary_x0020_Category xmlns="9fef4dc9-2719-4354-9e14-c46f1db1eea9">Reference Documents</Primary_x0020_Category>
    <Sector xmlns="9fef4dc9-2719-4354-9e14-c46f1db1eea9">General Info</Sector>
    <Vertical xmlns="9fef4dc9-2719-4354-9e14-c46f1db1eea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7D289134D20024F8A73BCDFF6E56725" ma:contentTypeVersion="6" ma:contentTypeDescription="Create a new document." ma:contentTypeScope="" ma:versionID="bc282368632ce0b29bf58fb88a2b23ad">
  <xsd:schema xmlns:xsd="http://www.w3.org/2001/XMLSchema" xmlns:xs="http://www.w3.org/2001/XMLSchema" xmlns:p="http://schemas.microsoft.com/office/2006/metadata/properties" xmlns:ns2="9fef4dc9-2719-4354-9e14-c46f1db1eea9" targetNamespace="http://schemas.microsoft.com/office/2006/metadata/properties" ma:root="true" ma:fieldsID="78ec2d860fc076c5db93d0810b4ebae4" ns2:_="">
    <xsd:import namespace="9fef4dc9-2719-4354-9e14-c46f1db1eea9"/>
    <xsd:element name="properties">
      <xsd:complexType>
        <xsd:sequence>
          <xsd:element name="documentManagement">
            <xsd:complexType>
              <xsd:all>
                <xsd:element ref="ns2:Primary_x0020_Category" minOccurs="0"/>
                <xsd:element ref="ns2:Revised_x0020_Date" minOccurs="0"/>
                <xsd:element ref="ns2:Sector" minOccurs="0"/>
                <xsd:element ref="ns2:Size" minOccurs="0"/>
                <xsd:element ref="ns2:Vertical" minOccurs="0"/>
                <xsd:element ref="ns2:Source_x0020_EDA_x0020_File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f4dc9-2719-4354-9e14-c46f1db1eea9" elementFormDefault="qualified">
    <xsd:import namespace="http://schemas.microsoft.com/office/2006/documentManagement/types"/>
    <xsd:import namespace="http://schemas.microsoft.com/office/infopath/2007/PartnerControls"/>
    <xsd:element name="Primary_x0020_Category" ma:index="8" nillable="true" ma:displayName="Primary Category" ma:format="Dropdown" ma:internalName="Primary_x0020_Category">
      <xsd:simpleType>
        <xsd:restriction base="dms:Choice">
          <xsd:enumeration value="2010 Global Industry Campaigns"/>
          <xsd:enumeration value="2011 User Summit"/>
          <xsd:enumeration value="2011 Momentum Partner Conference"/>
          <xsd:enumeration value="CAM Slick"/>
          <xsd:enumeration value="Case Study"/>
          <xsd:enumeration value="Industry Brochure"/>
          <xsd:enumeration value="Older Integrated Campaigns"/>
          <xsd:enumeration value="Events"/>
          <xsd:enumeration value="Fact Sheet"/>
          <xsd:enumeration value="HCM Misc."/>
          <xsd:enumeration value="Reference Documents"/>
          <xsd:enumeration value="Release Guide"/>
          <xsd:enumeration value="SOD"/>
          <xsd:enumeration value="Translation Source Collateral"/>
          <xsd:enumeration value="Vertical Campaigns"/>
          <xsd:enumeration value="White Paper"/>
        </xsd:restriction>
      </xsd:simpleType>
    </xsd:element>
    <xsd:element name="Revised_x0020_Date" ma:index="9" nillable="true" ma:displayName="Revised Date" ma:format="DateOnly" ma:internalName="Revised_x0020_Date">
      <xsd:simpleType>
        <xsd:restriction base="dms:DateTime"/>
      </xsd:simpleType>
    </xsd:element>
    <xsd:element name="Sector" ma:index="10" nillable="true" ma:displayName="Second Category" ma:format="Dropdown" ma:internalName="Sector">
      <xsd:simpleType>
        <xsd:restriction base="dms:Choice">
          <xsd:enumeration value="All - Master Translation"/>
          <xsd:enumeration value="A&amp;D"/>
          <xsd:enumeration value="Asia"/>
          <xsd:enumeration value="Automotive"/>
          <xsd:enumeration value="Distribution"/>
          <xsd:enumeration value="Electronics and High Tech"/>
          <xsd:enumeration value="EMEA"/>
          <xsd:enumeration value="Energy"/>
          <xsd:enumeration value="Financial Services"/>
          <xsd:enumeration value="General Info"/>
          <xsd:enumeration value="Generic"/>
          <xsd:enumeration value="Hospitality"/>
          <xsd:enumeration value="Industrial Machinery"/>
          <xsd:enumeration value="Medical Devices"/>
          <xsd:enumeration value="Manufacturing"/>
          <xsd:enumeration value="Printing and Packaging"/>
          <xsd:enumeration value="Office Posters"/>
          <xsd:enumeration value="Retail"/>
          <xsd:enumeration value="Services"/>
          <xsd:enumeration value="SLS"/>
          <xsd:enumeration value="US"/>
          <xsd:enumeration value="User Summit"/>
        </xsd:restriction>
      </xsd:simpleType>
    </xsd:element>
    <xsd:element name="Size" ma:index="11" nillable="true" ma:displayName="Size" ma:format="Dropdown" ma:internalName="Size">
      <xsd:simpleType>
        <xsd:restriction base="dms:Choice">
          <xsd:enumeration value="A1"/>
          <xsd:enumeration value="A4"/>
          <xsd:enumeration value="Letter"/>
          <xsd:enumeration value="Sumo"/>
        </xsd:restriction>
      </xsd:simpleType>
    </xsd:element>
    <xsd:element name="Vertical" ma:index="12" nillable="true" ma:displayName="Component" ma:format="Dropdown" ma:internalName="Vertical">
      <xsd:simpleType>
        <xsd:restriction base="dms:Choice">
          <xsd:enumeration value="N/A"/>
          <xsd:enumeration value="DM Letter"/>
          <xsd:enumeration value="Offer Letter"/>
          <xsd:enumeration value="Banner Ad"/>
          <xsd:enumeration value="Landing Page"/>
          <xsd:enumeration value="HTML e-mail"/>
          <xsd:enumeration value="PPT Template"/>
          <xsd:enumeration value="Offer Download"/>
          <xsd:enumeration value="Postcard"/>
          <xsd:enumeration value="Signature Banner"/>
        </xsd:restriction>
      </xsd:simpleType>
    </xsd:element>
    <xsd:element name="Source_x0020_EDA_x0020_File_x0020_Name" ma:index="13" nillable="true" ma:displayName="Source EDA File Name" ma:description="This column applies for the Translation Source Collateral Primary Category documents. This should be the EDA file name the word document was created from to ensure the word document represents the latest version of the document." ma:internalName="Source_x0020_EDA_x0020_File_x0020_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C0E6C-EC4A-4697-AD7B-0BD17C01EDF1}">
  <ds:schemaRefs>
    <ds:schemaRef ds:uri="http://schemas.microsoft.com/office/2006/metadata/properties"/>
    <ds:schemaRef ds:uri="http://schemas.microsoft.com/office/infopath/2007/PartnerControls"/>
    <ds:schemaRef ds:uri="9fef4dc9-2719-4354-9e14-c46f1db1eea9"/>
  </ds:schemaRefs>
</ds:datastoreItem>
</file>

<file path=customXml/itemProps2.xml><?xml version="1.0" encoding="utf-8"?>
<ds:datastoreItem xmlns:ds="http://schemas.openxmlformats.org/officeDocument/2006/customXml" ds:itemID="{D48A13C7-A7C8-4997-8802-362A5E992AC9}">
  <ds:schemaRefs>
    <ds:schemaRef ds:uri="http://schemas.microsoft.com/sharepoint/v3/contenttype/forms"/>
  </ds:schemaRefs>
</ds:datastoreItem>
</file>

<file path=customXml/itemProps3.xml><?xml version="1.0" encoding="utf-8"?>
<ds:datastoreItem xmlns:ds="http://schemas.openxmlformats.org/officeDocument/2006/customXml" ds:itemID="{B3338A40-D47E-4C0F-89AC-05E5376DD4EA}">
  <ds:schemaRefs>
    <ds:schemaRef ds:uri="http://schemas.openxmlformats.org/officeDocument/2006/bibliography"/>
  </ds:schemaRefs>
</ds:datastoreItem>
</file>

<file path=customXml/itemProps4.xml><?xml version="1.0" encoding="utf-8"?>
<ds:datastoreItem xmlns:ds="http://schemas.openxmlformats.org/officeDocument/2006/customXml" ds:itemID="{A2229EA4-1EC5-40F8-A7CE-58BBF79F5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f4dc9-2719-4354-9e14-c46f1db1e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Epicor-Generic-Word-Template-0116 (2)</Template>
  <TotalTime>142</TotalTime>
  <Pages>5</Pages>
  <Words>1495</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Epicor Generic Word Template</vt:lpstr>
    </vt:vector>
  </TitlesOfParts>
  <Company>Epicor Software Corporation</Company>
  <LinksUpToDate>false</LinksUpToDate>
  <CharactersWithSpaces>9998</CharactersWithSpaces>
  <SharedDoc>false</SharedDoc>
  <HLinks>
    <vt:vector size="60" baseType="variant">
      <vt:variant>
        <vt:i4>1835063</vt:i4>
      </vt:variant>
      <vt:variant>
        <vt:i4>44</vt:i4>
      </vt:variant>
      <vt:variant>
        <vt:i4>0</vt:i4>
      </vt:variant>
      <vt:variant>
        <vt:i4>5</vt:i4>
      </vt:variant>
      <vt:variant>
        <vt:lpwstr/>
      </vt:variant>
      <vt:variant>
        <vt:lpwstr>_Toc441760488</vt:lpwstr>
      </vt:variant>
      <vt:variant>
        <vt:i4>1835063</vt:i4>
      </vt:variant>
      <vt:variant>
        <vt:i4>38</vt:i4>
      </vt:variant>
      <vt:variant>
        <vt:i4>0</vt:i4>
      </vt:variant>
      <vt:variant>
        <vt:i4>5</vt:i4>
      </vt:variant>
      <vt:variant>
        <vt:lpwstr/>
      </vt:variant>
      <vt:variant>
        <vt:lpwstr>_Toc441760487</vt:lpwstr>
      </vt:variant>
      <vt:variant>
        <vt:i4>1835063</vt:i4>
      </vt:variant>
      <vt:variant>
        <vt:i4>32</vt:i4>
      </vt:variant>
      <vt:variant>
        <vt:i4>0</vt:i4>
      </vt:variant>
      <vt:variant>
        <vt:i4>5</vt:i4>
      </vt:variant>
      <vt:variant>
        <vt:lpwstr/>
      </vt:variant>
      <vt:variant>
        <vt:lpwstr>_Toc441760486</vt:lpwstr>
      </vt:variant>
      <vt:variant>
        <vt:i4>1835063</vt:i4>
      </vt:variant>
      <vt:variant>
        <vt:i4>26</vt:i4>
      </vt:variant>
      <vt:variant>
        <vt:i4>0</vt:i4>
      </vt:variant>
      <vt:variant>
        <vt:i4>5</vt:i4>
      </vt:variant>
      <vt:variant>
        <vt:lpwstr/>
      </vt:variant>
      <vt:variant>
        <vt:lpwstr>_Toc441760485</vt:lpwstr>
      </vt:variant>
      <vt:variant>
        <vt:i4>1835063</vt:i4>
      </vt:variant>
      <vt:variant>
        <vt:i4>20</vt:i4>
      </vt:variant>
      <vt:variant>
        <vt:i4>0</vt:i4>
      </vt:variant>
      <vt:variant>
        <vt:i4>5</vt:i4>
      </vt:variant>
      <vt:variant>
        <vt:lpwstr/>
      </vt:variant>
      <vt:variant>
        <vt:lpwstr>_Toc441760484</vt:lpwstr>
      </vt:variant>
      <vt:variant>
        <vt:i4>1835063</vt:i4>
      </vt:variant>
      <vt:variant>
        <vt:i4>14</vt:i4>
      </vt:variant>
      <vt:variant>
        <vt:i4>0</vt:i4>
      </vt:variant>
      <vt:variant>
        <vt:i4>5</vt:i4>
      </vt:variant>
      <vt:variant>
        <vt:lpwstr/>
      </vt:variant>
      <vt:variant>
        <vt:lpwstr>_Toc441760483</vt:lpwstr>
      </vt:variant>
      <vt:variant>
        <vt:i4>1835063</vt:i4>
      </vt:variant>
      <vt:variant>
        <vt:i4>8</vt:i4>
      </vt:variant>
      <vt:variant>
        <vt:i4>0</vt:i4>
      </vt:variant>
      <vt:variant>
        <vt:i4>5</vt:i4>
      </vt:variant>
      <vt:variant>
        <vt:lpwstr/>
      </vt:variant>
      <vt:variant>
        <vt:lpwstr>_Toc441760482</vt:lpwstr>
      </vt:variant>
      <vt:variant>
        <vt:i4>1835063</vt:i4>
      </vt:variant>
      <vt:variant>
        <vt:i4>2</vt:i4>
      </vt:variant>
      <vt:variant>
        <vt:i4>0</vt:i4>
      </vt:variant>
      <vt:variant>
        <vt:i4>5</vt:i4>
      </vt:variant>
      <vt:variant>
        <vt:lpwstr/>
      </vt:variant>
      <vt:variant>
        <vt:lpwstr>_Toc441760481</vt:lpwstr>
      </vt:variant>
      <vt:variant>
        <vt:i4>3932250</vt:i4>
      </vt:variant>
      <vt:variant>
        <vt:i4>6</vt:i4>
      </vt:variant>
      <vt:variant>
        <vt:i4>0</vt:i4>
      </vt:variant>
      <vt:variant>
        <vt:i4>5</vt:i4>
      </vt:variant>
      <vt:variant>
        <vt:lpwstr>C:\Users\csandoval\AppData\Roaming\Microsoft\Word\www.epicor.com</vt:lpwstr>
      </vt:variant>
      <vt:variant>
        <vt:lpwstr/>
      </vt:variant>
      <vt:variant>
        <vt:i4>7340139</vt:i4>
      </vt:variant>
      <vt:variant>
        <vt:i4>3</vt:i4>
      </vt:variant>
      <vt:variant>
        <vt:i4>0</vt:i4>
      </vt:variant>
      <vt:variant>
        <vt:i4>5</vt:i4>
      </vt:variant>
      <vt:variant>
        <vt:lpwstr>http://www.epicor.com/company/connect-with-epicor.aspx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Epicor Generic Word Template</dc:title>
  <dc:creator>Monica</dc:creator>
  <cp:lastModifiedBy>Jordan Habel</cp:lastModifiedBy>
  <cp:revision>13</cp:revision>
  <cp:lastPrinted>2017-02-08T15:20:00Z</cp:lastPrinted>
  <dcterms:created xsi:type="dcterms:W3CDTF">2021-01-07T20:45:00Z</dcterms:created>
  <dcterms:modified xsi:type="dcterms:W3CDTF">2023-03-17T14:38:00Z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0x01010077D289134D20024F8A73BCDFF6E56725</vt:lpwstr>
  </property>
</Properties>
</file>